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E4722" w14:textId="77777777" w:rsidR="009F1044" w:rsidRPr="00DF14BB" w:rsidRDefault="009F1044" w:rsidP="00736BCB">
      <w:pPr>
        <w:pStyle w:val="af7"/>
        <w:tabs>
          <w:tab w:val="left" w:pos="90"/>
        </w:tabs>
        <w:spacing w:line="276" w:lineRule="auto"/>
        <w:jc w:val="right"/>
        <w:rPr>
          <w:rFonts w:ascii="Times New Roman" w:hAnsi="Times New Roman"/>
          <w:i/>
          <w:iCs/>
          <w:sz w:val="24"/>
          <w:szCs w:val="28"/>
        </w:rPr>
      </w:pPr>
      <w:proofErr w:type="spellStart"/>
      <w:r w:rsidRPr="00DF14BB">
        <w:rPr>
          <w:rFonts w:ascii="Times New Roman" w:hAnsi="Times New Roman"/>
          <w:i/>
          <w:iCs/>
          <w:sz w:val="24"/>
          <w:szCs w:val="28"/>
        </w:rPr>
        <w:t>Приложение</w:t>
      </w:r>
      <w:proofErr w:type="spellEnd"/>
      <w:r w:rsidRPr="00DF14BB">
        <w:rPr>
          <w:rFonts w:ascii="Times New Roman" w:hAnsi="Times New Roman"/>
          <w:i/>
          <w:iCs/>
          <w:sz w:val="24"/>
          <w:szCs w:val="28"/>
        </w:rPr>
        <w:t xml:space="preserve"> № </w:t>
      </w:r>
      <w:r w:rsidRPr="00DF14BB">
        <w:rPr>
          <w:rFonts w:ascii="Times New Roman" w:hAnsi="Times New Roman"/>
          <w:i/>
          <w:iCs/>
          <w:sz w:val="24"/>
          <w:szCs w:val="28"/>
          <w:lang w:val="ru-RU"/>
        </w:rPr>
        <w:t>2</w:t>
      </w:r>
    </w:p>
    <w:p w14:paraId="469BA031" w14:textId="77777777" w:rsidR="009F1044" w:rsidRPr="00DF14BB" w:rsidRDefault="009F1044" w:rsidP="00736BCB">
      <w:pPr>
        <w:shd w:val="clear" w:color="auto" w:fill="FFFFFF"/>
        <w:tabs>
          <w:tab w:val="left" w:pos="90"/>
        </w:tabs>
        <w:spacing w:before="60"/>
        <w:jc w:val="right"/>
        <w:rPr>
          <w:rFonts w:ascii="Times New Roman" w:hAnsi="Times New Roman" w:cs="Times New Roman"/>
          <w:b/>
          <w:sz w:val="24"/>
          <w:szCs w:val="28"/>
          <w:lang w:val="ru-RU" w:eastAsia="bg-BG"/>
        </w:rPr>
      </w:pPr>
    </w:p>
    <w:p w14:paraId="5B5D6485" w14:textId="77777777" w:rsidR="009F1044" w:rsidRPr="00DF14BB" w:rsidRDefault="009F1044" w:rsidP="00736BCB">
      <w:pPr>
        <w:shd w:val="clear" w:color="auto" w:fill="FFFFFF"/>
        <w:tabs>
          <w:tab w:val="left" w:pos="90"/>
        </w:tabs>
        <w:spacing w:before="60"/>
        <w:jc w:val="right"/>
        <w:rPr>
          <w:rFonts w:ascii="Times New Roman" w:hAnsi="Times New Roman" w:cs="Times New Roman"/>
          <w:b/>
          <w:i/>
          <w:iCs/>
          <w:color w:val="000000"/>
          <w:spacing w:val="-8"/>
          <w:sz w:val="24"/>
          <w:szCs w:val="28"/>
        </w:rPr>
      </w:pPr>
      <w:r w:rsidRPr="00DF14BB">
        <w:rPr>
          <w:rFonts w:ascii="Times New Roman" w:hAnsi="Times New Roman" w:cs="Times New Roman"/>
          <w:b/>
          <w:sz w:val="24"/>
          <w:szCs w:val="28"/>
          <w:lang w:eastAsia="bg-BG"/>
        </w:rPr>
        <w:t>ПРОЕКТ!</w:t>
      </w:r>
    </w:p>
    <w:p w14:paraId="28E631A9" w14:textId="77777777" w:rsidR="009F1044" w:rsidRPr="00DF14BB" w:rsidRDefault="009F1044" w:rsidP="00736BCB">
      <w:pPr>
        <w:tabs>
          <w:tab w:val="left" w:pos="90"/>
        </w:tabs>
        <w:spacing w:after="0"/>
        <w:jc w:val="center"/>
        <w:rPr>
          <w:rFonts w:ascii="Times New Roman" w:hAnsi="Times New Roman" w:cs="Times New Roman"/>
          <w:b/>
          <w:sz w:val="24"/>
          <w:szCs w:val="28"/>
        </w:rPr>
      </w:pPr>
      <w:r w:rsidRPr="00DF14BB">
        <w:rPr>
          <w:rFonts w:ascii="Times New Roman" w:hAnsi="Times New Roman" w:cs="Times New Roman"/>
          <w:b/>
          <w:sz w:val="24"/>
          <w:szCs w:val="28"/>
        </w:rPr>
        <w:t>Д О Г О В О Р</w:t>
      </w:r>
    </w:p>
    <w:p w14:paraId="220BF717" w14:textId="77777777" w:rsidR="009F1044" w:rsidRPr="00DF14BB" w:rsidRDefault="009F1044" w:rsidP="00736BCB">
      <w:pPr>
        <w:tabs>
          <w:tab w:val="left" w:pos="90"/>
        </w:tabs>
        <w:spacing w:after="0"/>
        <w:jc w:val="center"/>
        <w:rPr>
          <w:rFonts w:ascii="Times New Roman" w:hAnsi="Times New Roman" w:cs="Times New Roman"/>
          <w:b/>
          <w:sz w:val="24"/>
          <w:szCs w:val="28"/>
          <w:lang w:val="en-US"/>
        </w:rPr>
      </w:pPr>
      <w:r w:rsidRPr="00DF14BB">
        <w:rPr>
          <w:rFonts w:ascii="Times New Roman" w:hAnsi="Times New Roman" w:cs="Times New Roman"/>
          <w:b/>
          <w:sz w:val="24"/>
          <w:szCs w:val="28"/>
        </w:rPr>
        <w:t>№ …….……/……………….…. г.</w:t>
      </w:r>
    </w:p>
    <w:p w14:paraId="4012E6E7" w14:textId="77777777" w:rsidR="009F1044" w:rsidRPr="00DF14BB" w:rsidRDefault="009F1044" w:rsidP="00736BCB">
      <w:pPr>
        <w:tabs>
          <w:tab w:val="left" w:pos="90"/>
        </w:tabs>
        <w:spacing w:after="0"/>
        <w:ind w:firstLine="720"/>
        <w:jc w:val="center"/>
        <w:rPr>
          <w:rFonts w:ascii="Times New Roman" w:hAnsi="Times New Roman" w:cs="Times New Roman"/>
          <w:b/>
          <w:sz w:val="24"/>
          <w:szCs w:val="28"/>
          <w:lang w:val="en-US"/>
        </w:rPr>
      </w:pPr>
    </w:p>
    <w:p w14:paraId="3030F294" w14:textId="77777777" w:rsidR="009F1044" w:rsidRPr="00D12D2E" w:rsidRDefault="009F1044" w:rsidP="00736BCB">
      <w:pPr>
        <w:tabs>
          <w:tab w:val="left" w:pos="90"/>
        </w:tabs>
        <w:ind w:firstLine="720"/>
        <w:rPr>
          <w:rFonts w:ascii="Times New Roman" w:hAnsi="Times New Roman" w:cs="Times New Roman"/>
          <w:b/>
          <w:bCs/>
          <w:sz w:val="24"/>
          <w:szCs w:val="24"/>
          <w:lang w:bidi="bg-BG"/>
        </w:rPr>
      </w:pPr>
      <w:r w:rsidRPr="00D12D2E">
        <w:rPr>
          <w:rFonts w:ascii="Times New Roman" w:hAnsi="Times New Roman" w:cs="Times New Roman"/>
          <w:b/>
          <w:bCs/>
          <w:sz w:val="24"/>
          <w:szCs w:val="24"/>
          <w:lang w:bidi="bg-BG"/>
        </w:rPr>
        <w:t>Днес,………………2026 г., между:</w:t>
      </w:r>
    </w:p>
    <w:p w14:paraId="60D6D641" w14:textId="77777777" w:rsidR="009F1044" w:rsidRPr="00D12D2E" w:rsidRDefault="009F1044" w:rsidP="00736BCB">
      <w:pPr>
        <w:widowControl w:val="0"/>
        <w:tabs>
          <w:tab w:val="left" w:pos="90"/>
          <w:tab w:val="left" w:pos="1134"/>
          <w:tab w:val="left" w:pos="1985"/>
        </w:tabs>
        <w:spacing w:after="0"/>
        <w:ind w:firstLine="720"/>
        <w:jc w:val="both"/>
        <w:rPr>
          <w:rFonts w:ascii="Times New Roman" w:eastAsia="Arial Unicode MS" w:hAnsi="Times New Roman" w:cs="Times New Roman"/>
          <w:b/>
          <w:bCs/>
          <w:color w:val="000000"/>
          <w:sz w:val="24"/>
          <w:szCs w:val="24"/>
          <w:lang w:eastAsia="bg-BG" w:bidi="bg-BG"/>
        </w:rPr>
      </w:pPr>
      <w:r w:rsidRPr="00D12D2E">
        <w:rPr>
          <w:rFonts w:ascii="Times New Roman" w:eastAsia="Arial Unicode MS" w:hAnsi="Times New Roman" w:cs="Times New Roman"/>
          <w:b/>
          <w:bCs/>
          <w:color w:val="000000"/>
          <w:sz w:val="24"/>
          <w:szCs w:val="24"/>
          <w:lang w:eastAsia="bg-BG" w:bidi="bg-BG"/>
        </w:rPr>
        <w:t>"СМТП Струма" ООД,</w:t>
      </w:r>
      <w:r w:rsidRPr="00D12D2E">
        <w:rPr>
          <w:rFonts w:ascii="Times New Roman" w:eastAsia="Arial Unicode MS" w:hAnsi="Times New Roman" w:cs="Times New Roman"/>
          <w:bCs/>
          <w:color w:val="000000"/>
          <w:sz w:val="24"/>
          <w:szCs w:val="24"/>
          <w:lang w:eastAsia="bg-BG" w:bidi="bg-BG"/>
        </w:rPr>
        <w:t xml:space="preserve"> със седалище и адрес на управление: гр. София, п.к. 1326, р-н Връбница, ж.к. Обеля 2, бул./ул. Никола </w:t>
      </w:r>
      <w:proofErr w:type="spellStart"/>
      <w:r w:rsidRPr="00D12D2E">
        <w:rPr>
          <w:rFonts w:ascii="Times New Roman" w:eastAsia="Arial Unicode MS" w:hAnsi="Times New Roman" w:cs="Times New Roman"/>
          <w:bCs/>
          <w:color w:val="000000"/>
          <w:sz w:val="24"/>
          <w:szCs w:val="24"/>
          <w:lang w:eastAsia="bg-BG" w:bidi="bg-BG"/>
        </w:rPr>
        <w:t>Зозиков</w:t>
      </w:r>
      <w:proofErr w:type="spellEnd"/>
      <w:r w:rsidRPr="00D12D2E">
        <w:rPr>
          <w:rFonts w:ascii="Times New Roman" w:eastAsia="Arial Unicode MS" w:hAnsi="Times New Roman" w:cs="Times New Roman"/>
          <w:bCs/>
          <w:color w:val="000000"/>
          <w:sz w:val="24"/>
          <w:szCs w:val="24"/>
          <w:lang w:eastAsia="bg-BG" w:bidi="bg-BG"/>
        </w:rPr>
        <w:t xml:space="preserve"> № 1, ЕИК 207207555, представлявано от Ирина Димитрова - Управител, наричан по – долу за краткост</w:t>
      </w:r>
      <w:r w:rsidRPr="00D12D2E">
        <w:rPr>
          <w:rFonts w:ascii="Times New Roman" w:eastAsia="Arial Unicode MS" w:hAnsi="Times New Roman" w:cs="Times New Roman"/>
          <w:b/>
          <w:bCs/>
          <w:color w:val="000000"/>
          <w:sz w:val="24"/>
          <w:szCs w:val="24"/>
          <w:lang w:eastAsia="bg-BG" w:bidi="bg-BG"/>
        </w:rPr>
        <w:t xml:space="preserve"> „ВЪЗЛОЖИТЕЛ“, </w:t>
      </w:r>
      <w:r w:rsidRPr="00D12D2E">
        <w:rPr>
          <w:rFonts w:ascii="Times New Roman" w:eastAsia="Arial Unicode MS" w:hAnsi="Times New Roman" w:cs="Times New Roman"/>
          <w:bCs/>
          <w:color w:val="000000"/>
          <w:sz w:val="24"/>
          <w:szCs w:val="24"/>
          <w:lang w:eastAsia="bg-BG" w:bidi="bg-BG"/>
        </w:rPr>
        <w:t>от една страна</w:t>
      </w:r>
      <w:r w:rsidRPr="00D12D2E">
        <w:rPr>
          <w:rFonts w:ascii="Times New Roman" w:eastAsia="Arial Unicode MS" w:hAnsi="Times New Roman" w:cs="Times New Roman"/>
          <w:b/>
          <w:bCs/>
          <w:color w:val="000000"/>
          <w:sz w:val="24"/>
          <w:szCs w:val="24"/>
          <w:lang w:eastAsia="bg-BG" w:bidi="bg-BG"/>
        </w:rPr>
        <w:t xml:space="preserve"> </w:t>
      </w:r>
    </w:p>
    <w:p w14:paraId="2CE66830" w14:textId="77777777" w:rsidR="009F1044" w:rsidRPr="00D12D2E" w:rsidRDefault="009F1044" w:rsidP="00736BCB">
      <w:pPr>
        <w:widowControl w:val="0"/>
        <w:tabs>
          <w:tab w:val="left" w:pos="90"/>
          <w:tab w:val="left" w:pos="1985"/>
        </w:tabs>
        <w:spacing w:after="0"/>
        <w:ind w:firstLine="720"/>
        <w:jc w:val="both"/>
        <w:rPr>
          <w:rFonts w:ascii="Times New Roman" w:eastAsia="Arial Unicode MS" w:hAnsi="Times New Roman" w:cs="Times New Roman"/>
          <w:b/>
          <w:bCs/>
          <w:color w:val="000000"/>
          <w:sz w:val="24"/>
          <w:szCs w:val="24"/>
          <w:lang w:eastAsia="bg-BG" w:bidi="bg-BG"/>
        </w:rPr>
      </w:pPr>
    </w:p>
    <w:p w14:paraId="1E37B47C" w14:textId="77777777" w:rsidR="009F1044" w:rsidRPr="00D12D2E" w:rsidRDefault="009F1044" w:rsidP="00736BCB">
      <w:pPr>
        <w:widowControl w:val="0"/>
        <w:tabs>
          <w:tab w:val="left" w:pos="90"/>
          <w:tab w:val="left" w:pos="1985"/>
        </w:tabs>
        <w:spacing w:after="0"/>
        <w:ind w:firstLine="720"/>
        <w:jc w:val="both"/>
        <w:rPr>
          <w:rFonts w:ascii="Times New Roman" w:eastAsia="Arial Unicode MS" w:hAnsi="Times New Roman" w:cs="Times New Roman"/>
          <w:b/>
          <w:bCs/>
          <w:color w:val="000000"/>
          <w:sz w:val="24"/>
          <w:szCs w:val="24"/>
          <w:lang w:eastAsia="bg-BG" w:bidi="bg-BG"/>
        </w:rPr>
      </w:pPr>
      <w:r w:rsidRPr="00D12D2E">
        <w:rPr>
          <w:rFonts w:ascii="Times New Roman" w:eastAsia="Arial Unicode MS" w:hAnsi="Times New Roman" w:cs="Times New Roman"/>
          <w:b/>
          <w:bCs/>
          <w:color w:val="000000"/>
          <w:sz w:val="24"/>
          <w:szCs w:val="24"/>
          <w:lang w:eastAsia="bg-BG" w:bidi="bg-BG"/>
        </w:rPr>
        <w:t xml:space="preserve">и </w:t>
      </w:r>
    </w:p>
    <w:p w14:paraId="5A13B19E" w14:textId="77777777" w:rsidR="009F1044" w:rsidRPr="00D12D2E" w:rsidRDefault="009F1044" w:rsidP="00736BCB">
      <w:pPr>
        <w:widowControl w:val="0"/>
        <w:tabs>
          <w:tab w:val="left" w:pos="90"/>
          <w:tab w:val="left" w:pos="1985"/>
        </w:tabs>
        <w:spacing w:after="0"/>
        <w:ind w:firstLine="720"/>
        <w:jc w:val="both"/>
        <w:rPr>
          <w:rFonts w:ascii="Times New Roman" w:eastAsia="Arial Unicode MS" w:hAnsi="Times New Roman" w:cs="Times New Roman"/>
          <w:b/>
          <w:bCs/>
          <w:color w:val="000000"/>
          <w:sz w:val="24"/>
          <w:szCs w:val="24"/>
          <w:lang w:eastAsia="bg-BG" w:bidi="bg-BG"/>
        </w:rPr>
      </w:pPr>
    </w:p>
    <w:p w14:paraId="4091D98F" w14:textId="77777777" w:rsidR="009F1044" w:rsidRPr="00D12D2E" w:rsidRDefault="009F1044" w:rsidP="00736BCB">
      <w:pPr>
        <w:widowControl w:val="0"/>
        <w:tabs>
          <w:tab w:val="left" w:pos="90"/>
          <w:tab w:val="left" w:pos="1985"/>
        </w:tabs>
        <w:spacing w:after="362"/>
        <w:ind w:firstLine="720"/>
        <w:jc w:val="both"/>
        <w:rPr>
          <w:rFonts w:ascii="Times New Roman" w:eastAsia="Arial Unicode MS" w:hAnsi="Times New Roman" w:cs="Times New Roman"/>
          <w:bCs/>
          <w:color w:val="000000"/>
          <w:sz w:val="24"/>
          <w:szCs w:val="24"/>
          <w:lang w:val="ru-RU" w:eastAsia="bg-BG" w:bidi="bg-BG"/>
        </w:rPr>
      </w:pPr>
      <w:r w:rsidRPr="00D12D2E">
        <w:rPr>
          <w:rFonts w:ascii="Times New Roman" w:eastAsia="Arial Unicode MS" w:hAnsi="Times New Roman" w:cs="Times New Roman"/>
          <w:b/>
          <w:bCs/>
          <w:color w:val="000000"/>
          <w:sz w:val="24"/>
          <w:szCs w:val="24"/>
          <w:lang w:eastAsia="bg-BG" w:bidi="bg-BG"/>
        </w:rPr>
        <w:t xml:space="preserve"> „…………………“</w:t>
      </w:r>
      <w:r w:rsidRPr="00D12D2E">
        <w:rPr>
          <w:rFonts w:ascii="Times New Roman" w:eastAsia="Arial Unicode MS" w:hAnsi="Times New Roman" w:cs="Times New Roman"/>
          <w:bCs/>
          <w:color w:val="000000"/>
          <w:sz w:val="24"/>
          <w:szCs w:val="24"/>
          <w:lang w:eastAsia="bg-BG" w:bidi="bg-BG"/>
        </w:rPr>
        <w:t xml:space="preserve"> </w:t>
      </w:r>
      <w:r w:rsidRPr="00D12D2E">
        <w:rPr>
          <w:rFonts w:ascii="Times New Roman" w:eastAsia="Arial Unicode MS" w:hAnsi="Times New Roman" w:cs="Times New Roman"/>
          <w:b/>
          <w:bCs/>
          <w:color w:val="000000"/>
          <w:sz w:val="24"/>
          <w:szCs w:val="24"/>
          <w:lang w:eastAsia="bg-BG" w:bidi="bg-BG"/>
        </w:rPr>
        <w:t>............,</w:t>
      </w:r>
      <w:r w:rsidRPr="00D12D2E">
        <w:rPr>
          <w:rFonts w:ascii="Times New Roman" w:eastAsia="Arial Unicode MS" w:hAnsi="Times New Roman" w:cs="Times New Roman"/>
          <w:bCs/>
          <w:color w:val="000000"/>
          <w:sz w:val="24"/>
          <w:szCs w:val="24"/>
          <w:lang w:eastAsia="bg-BG" w:bidi="bg-BG"/>
        </w:rPr>
        <w:t xml:space="preserve"> със седалище и адрес на управление: …………………, ЕИК ……………………., представлявано от ………………….., наричано по-долу за краткост </w:t>
      </w:r>
      <w:r w:rsidRPr="00D12D2E">
        <w:rPr>
          <w:rFonts w:ascii="Times New Roman" w:eastAsia="Arial Unicode MS" w:hAnsi="Times New Roman" w:cs="Times New Roman"/>
          <w:b/>
          <w:bCs/>
          <w:color w:val="000000"/>
          <w:sz w:val="24"/>
          <w:szCs w:val="24"/>
          <w:lang w:eastAsia="bg-BG" w:bidi="bg-BG"/>
        </w:rPr>
        <w:t>„ИЗПЪЛНИТЕЛ“</w:t>
      </w:r>
      <w:r w:rsidRPr="00D12D2E">
        <w:rPr>
          <w:rFonts w:ascii="Times New Roman" w:eastAsia="Arial Unicode MS" w:hAnsi="Times New Roman" w:cs="Times New Roman"/>
          <w:bCs/>
          <w:color w:val="000000"/>
          <w:sz w:val="24"/>
          <w:szCs w:val="24"/>
          <w:lang w:eastAsia="bg-BG" w:bidi="bg-BG"/>
        </w:rPr>
        <w:t xml:space="preserve">, от друга страна,  </w:t>
      </w:r>
    </w:p>
    <w:p w14:paraId="365410A7" w14:textId="77777777" w:rsidR="009F1044" w:rsidRPr="00D12D2E" w:rsidRDefault="009F1044" w:rsidP="00736BCB">
      <w:pPr>
        <w:widowControl w:val="0"/>
        <w:tabs>
          <w:tab w:val="left" w:pos="90"/>
          <w:tab w:val="left" w:pos="1985"/>
        </w:tabs>
        <w:spacing w:after="362"/>
        <w:ind w:firstLine="720"/>
        <w:jc w:val="both"/>
        <w:rPr>
          <w:rFonts w:ascii="Times New Roman" w:eastAsia="Arial Unicode MS" w:hAnsi="Times New Roman" w:cs="Times New Roman"/>
          <w:b/>
          <w:bCs/>
          <w:color w:val="000000"/>
          <w:sz w:val="24"/>
          <w:szCs w:val="24"/>
          <w:lang w:val="ru-RU" w:eastAsia="bg-BG" w:bidi="bg-BG"/>
        </w:rPr>
      </w:pPr>
      <w:r w:rsidRPr="00D12D2E">
        <w:rPr>
          <w:rFonts w:ascii="Times New Roman" w:eastAsia="Arial Unicode MS" w:hAnsi="Times New Roman" w:cs="Times New Roman"/>
          <w:b/>
          <w:bCs/>
          <w:color w:val="000000"/>
          <w:sz w:val="24"/>
          <w:szCs w:val="24"/>
          <w:lang w:eastAsia="bg-BG" w:bidi="bg-BG"/>
        </w:rPr>
        <w:t xml:space="preserve">(ВЪЗЛОЖИТЕЛЯТ и ИЗПЪЛНИТЕЛЯТ </w:t>
      </w:r>
      <w:r w:rsidRPr="00D12D2E">
        <w:rPr>
          <w:rFonts w:ascii="Times New Roman" w:eastAsia="Arial Unicode MS" w:hAnsi="Times New Roman" w:cs="Times New Roman"/>
          <w:bCs/>
          <w:color w:val="000000"/>
          <w:sz w:val="24"/>
          <w:szCs w:val="24"/>
          <w:lang w:eastAsia="bg-BG" w:bidi="bg-BG"/>
        </w:rPr>
        <w:t>наричани заедно</w:t>
      </w:r>
      <w:r w:rsidRPr="00D12D2E">
        <w:rPr>
          <w:rFonts w:ascii="Times New Roman" w:eastAsia="Arial Unicode MS" w:hAnsi="Times New Roman" w:cs="Times New Roman"/>
          <w:b/>
          <w:bCs/>
          <w:color w:val="000000"/>
          <w:sz w:val="24"/>
          <w:szCs w:val="24"/>
          <w:lang w:eastAsia="bg-BG" w:bidi="bg-BG"/>
        </w:rPr>
        <w:t xml:space="preserve"> „Страните“, </w:t>
      </w:r>
      <w:r w:rsidRPr="00D12D2E">
        <w:rPr>
          <w:rFonts w:ascii="Times New Roman" w:eastAsia="Arial Unicode MS" w:hAnsi="Times New Roman" w:cs="Times New Roman"/>
          <w:bCs/>
          <w:color w:val="000000"/>
          <w:sz w:val="24"/>
          <w:szCs w:val="24"/>
          <w:lang w:eastAsia="bg-BG" w:bidi="bg-BG"/>
        </w:rPr>
        <w:t>а всеки от тях поотделно</w:t>
      </w:r>
      <w:r w:rsidRPr="00D12D2E">
        <w:rPr>
          <w:rFonts w:ascii="Times New Roman" w:eastAsia="Arial Unicode MS" w:hAnsi="Times New Roman" w:cs="Times New Roman"/>
          <w:b/>
          <w:bCs/>
          <w:color w:val="000000"/>
          <w:sz w:val="24"/>
          <w:szCs w:val="24"/>
          <w:lang w:eastAsia="bg-BG" w:bidi="bg-BG"/>
        </w:rPr>
        <w:t xml:space="preserve"> „Страна“)</w:t>
      </w:r>
      <w:r w:rsidRPr="00D12D2E">
        <w:rPr>
          <w:rFonts w:ascii="Times New Roman" w:eastAsia="Arial Unicode MS" w:hAnsi="Times New Roman" w:cs="Times New Roman"/>
          <w:b/>
          <w:bCs/>
          <w:color w:val="000000"/>
          <w:sz w:val="24"/>
          <w:szCs w:val="24"/>
          <w:lang w:val="ru-RU" w:eastAsia="bg-BG" w:bidi="bg-BG"/>
        </w:rPr>
        <w:t>,</w:t>
      </w:r>
    </w:p>
    <w:p w14:paraId="7B1F39BE" w14:textId="77777777" w:rsidR="00FB0CD6" w:rsidRPr="00146E6F" w:rsidRDefault="00FB0CD6" w:rsidP="00736BCB">
      <w:pPr>
        <w:tabs>
          <w:tab w:val="left" w:pos="90"/>
        </w:tabs>
        <w:ind w:firstLine="720"/>
        <w:jc w:val="both"/>
        <w:rPr>
          <w:rFonts w:ascii="Times New Roman" w:hAnsi="Times New Roman" w:cs="Times New Roman"/>
          <w:sz w:val="24"/>
          <w:szCs w:val="24"/>
        </w:rPr>
      </w:pPr>
    </w:p>
    <w:p w14:paraId="77F71FFC" w14:textId="77777777" w:rsidR="00FB0CD6" w:rsidRPr="00146E6F" w:rsidRDefault="00FB0CD6" w:rsidP="00736BCB">
      <w:pPr>
        <w:tabs>
          <w:tab w:val="left" w:pos="90"/>
        </w:tabs>
        <w:ind w:firstLine="720"/>
        <w:jc w:val="both"/>
        <w:rPr>
          <w:rFonts w:ascii="Times New Roman" w:hAnsi="Times New Roman" w:cs="Times New Roman"/>
          <w:b/>
          <w:sz w:val="24"/>
          <w:szCs w:val="24"/>
        </w:rPr>
      </w:pPr>
      <w:r w:rsidRPr="00146E6F">
        <w:rPr>
          <w:rFonts w:ascii="Times New Roman" w:hAnsi="Times New Roman" w:cs="Times New Roman"/>
          <w:b/>
          <w:sz w:val="24"/>
          <w:szCs w:val="24"/>
        </w:rPr>
        <w:t>ПРЕДМЕТ НА ДОГОВОРА</w:t>
      </w:r>
    </w:p>
    <w:p w14:paraId="5E931163" w14:textId="0D53FBBD" w:rsidR="00FB0CD6" w:rsidRPr="00DF14BB"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1.</w:t>
      </w:r>
      <w:r w:rsidRPr="00146E6F">
        <w:rPr>
          <w:rFonts w:ascii="Times New Roman" w:hAnsi="Times New Roman" w:cs="Times New Roman"/>
          <w:sz w:val="24"/>
          <w:szCs w:val="24"/>
        </w:rPr>
        <w:t xml:space="preserve"> </w:t>
      </w:r>
      <w:r w:rsidRPr="00296F32">
        <w:rPr>
          <w:rFonts w:ascii="Times New Roman" w:hAnsi="Times New Roman" w:cs="Times New Roman"/>
          <w:bCs/>
          <w:sz w:val="24"/>
          <w:szCs w:val="24"/>
        </w:rPr>
        <w:t>ВЪЗЛОЖИТЕЛЯТ</w:t>
      </w:r>
      <w:r w:rsidRPr="00146E6F">
        <w:rPr>
          <w:rFonts w:ascii="Times New Roman" w:hAnsi="Times New Roman" w:cs="Times New Roman"/>
          <w:sz w:val="24"/>
          <w:szCs w:val="24"/>
        </w:rPr>
        <w:t xml:space="preserve"> възлага, а ИЗПЪЛНИТЕЛЯТ приема да предоставя, срещу възнаграждение и при условията на този Договор, услуги, свързани с </w:t>
      </w:r>
      <w:r w:rsidR="0085257D" w:rsidRPr="000D6E2D">
        <w:rPr>
          <w:rFonts w:ascii="Times New Roman" w:eastAsia="Calibri" w:hAnsi="Times New Roman"/>
          <w:b/>
          <w:bCs/>
          <w:sz w:val="24"/>
          <w:szCs w:val="24"/>
        </w:rPr>
        <w:t xml:space="preserve">„Консултантска услуга за упражняване на строителен надзор и оценка на съответствието на инвестиционен проект за </w:t>
      </w:r>
      <w:r w:rsidR="0085257D">
        <w:rPr>
          <w:rFonts w:ascii="Times New Roman" w:eastAsia="Calibri" w:hAnsi="Times New Roman"/>
          <w:b/>
          <w:bCs/>
          <w:sz w:val="24"/>
          <w:szCs w:val="24"/>
        </w:rPr>
        <w:t>и</w:t>
      </w:r>
      <w:r w:rsidR="0085257D" w:rsidRPr="00EC3CE1">
        <w:rPr>
          <w:rFonts w:ascii="Times New Roman" w:eastAsia="Calibri" w:hAnsi="Times New Roman"/>
          <w:b/>
          <w:bCs/>
          <w:sz w:val="24"/>
          <w:szCs w:val="24"/>
        </w:rPr>
        <w:t>зграждане на безопасна и сигурна зона за паркиране на товарни автомобили СТРУМА – ЗАПАД (</w:t>
      </w:r>
      <w:proofErr w:type="spellStart"/>
      <w:r w:rsidR="0085257D" w:rsidRPr="00EC3CE1">
        <w:rPr>
          <w:rFonts w:ascii="Times New Roman" w:eastAsia="Calibri" w:hAnsi="Times New Roman"/>
          <w:b/>
          <w:bCs/>
          <w:sz w:val="24"/>
          <w:szCs w:val="24"/>
        </w:rPr>
        <w:t>Safe</w:t>
      </w:r>
      <w:proofErr w:type="spellEnd"/>
      <w:r w:rsidR="0085257D" w:rsidRPr="00EC3CE1">
        <w:rPr>
          <w:rFonts w:ascii="Times New Roman" w:eastAsia="Calibri" w:hAnsi="Times New Roman"/>
          <w:b/>
          <w:bCs/>
          <w:sz w:val="24"/>
          <w:szCs w:val="24"/>
        </w:rPr>
        <w:t xml:space="preserve"> </w:t>
      </w:r>
      <w:proofErr w:type="spellStart"/>
      <w:r w:rsidR="0085257D" w:rsidRPr="00EC3CE1">
        <w:rPr>
          <w:rFonts w:ascii="Times New Roman" w:eastAsia="Calibri" w:hAnsi="Times New Roman"/>
          <w:b/>
          <w:bCs/>
          <w:sz w:val="24"/>
          <w:szCs w:val="24"/>
        </w:rPr>
        <w:t>and</w:t>
      </w:r>
      <w:proofErr w:type="spellEnd"/>
      <w:r w:rsidR="0085257D" w:rsidRPr="00EC3CE1">
        <w:rPr>
          <w:rFonts w:ascii="Times New Roman" w:eastAsia="Calibri" w:hAnsi="Times New Roman"/>
          <w:b/>
          <w:bCs/>
          <w:sz w:val="24"/>
          <w:szCs w:val="24"/>
        </w:rPr>
        <w:t xml:space="preserve"> </w:t>
      </w:r>
      <w:proofErr w:type="spellStart"/>
      <w:r w:rsidR="0085257D" w:rsidRPr="00EC3CE1">
        <w:rPr>
          <w:rFonts w:ascii="Times New Roman" w:eastAsia="Calibri" w:hAnsi="Times New Roman"/>
          <w:b/>
          <w:bCs/>
          <w:sz w:val="24"/>
          <w:szCs w:val="24"/>
        </w:rPr>
        <w:t>Secure</w:t>
      </w:r>
      <w:proofErr w:type="spellEnd"/>
      <w:r w:rsidR="0085257D" w:rsidRPr="00EC3CE1">
        <w:rPr>
          <w:rFonts w:ascii="Times New Roman" w:eastAsia="Calibri" w:hAnsi="Times New Roman"/>
          <w:b/>
          <w:bCs/>
          <w:sz w:val="24"/>
          <w:szCs w:val="24"/>
        </w:rPr>
        <w:t xml:space="preserve"> </w:t>
      </w:r>
      <w:proofErr w:type="spellStart"/>
      <w:r w:rsidR="0085257D" w:rsidRPr="00EC3CE1">
        <w:rPr>
          <w:rFonts w:ascii="Times New Roman" w:eastAsia="Calibri" w:hAnsi="Times New Roman"/>
          <w:b/>
          <w:bCs/>
          <w:sz w:val="24"/>
          <w:szCs w:val="24"/>
        </w:rPr>
        <w:t>Truck</w:t>
      </w:r>
      <w:proofErr w:type="spellEnd"/>
      <w:r w:rsidR="0085257D" w:rsidRPr="00EC3CE1">
        <w:rPr>
          <w:rFonts w:ascii="Times New Roman" w:eastAsia="Calibri" w:hAnsi="Times New Roman"/>
          <w:b/>
          <w:bCs/>
          <w:sz w:val="24"/>
          <w:szCs w:val="24"/>
        </w:rPr>
        <w:t xml:space="preserve"> </w:t>
      </w:r>
      <w:proofErr w:type="spellStart"/>
      <w:r w:rsidR="0085257D" w:rsidRPr="00EC3CE1">
        <w:rPr>
          <w:rFonts w:ascii="Times New Roman" w:eastAsia="Calibri" w:hAnsi="Times New Roman"/>
          <w:b/>
          <w:bCs/>
          <w:sz w:val="24"/>
          <w:szCs w:val="24"/>
        </w:rPr>
        <w:t>Parking</w:t>
      </w:r>
      <w:proofErr w:type="spellEnd"/>
      <w:r w:rsidR="0085257D" w:rsidRPr="00EC3CE1">
        <w:rPr>
          <w:rFonts w:ascii="Times New Roman" w:eastAsia="Calibri" w:hAnsi="Times New Roman"/>
          <w:b/>
          <w:bCs/>
          <w:sz w:val="24"/>
          <w:szCs w:val="24"/>
        </w:rPr>
        <w:t xml:space="preserve"> </w:t>
      </w:r>
      <w:proofErr w:type="spellStart"/>
      <w:r w:rsidR="0085257D" w:rsidRPr="00EC3CE1">
        <w:rPr>
          <w:rFonts w:ascii="Times New Roman" w:eastAsia="Calibri" w:hAnsi="Times New Roman"/>
          <w:b/>
          <w:bCs/>
          <w:sz w:val="24"/>
          <w:szCs w:val="24"/>
        </w:rPr>
        <w:t>Area</w:t>
      </w:r>
      <w:proofErr w:type="spellEnd"/>
      <w:r w:rsidR="0085257D" w:rsidRPr="00EC3CE1">
        <w:rPr>
          <w:rFonts w:ascii="Times New Roman" w:eastAsia="Calibri" w:hAnsi="Times New Roman"/>
          <w:b/>
          <w:bCs/>
          <w:sz w:val="24"/>
          <w:szCs w:val="24"/>
        </w:rPr>
        <w:t xml:space="preserve"> – SSSMTP STRUMA WEST) в ПИ 23649.3.219, </w:t>
      </w:r>
      <w:proofErr w:type="spellStart"/>
      <w:r w:rsidR="0085257D" w:rsidRPr="00EC3CE1">
        <w:rPr>
          <w:rFonts w:ascii="Times New Roman" w:eastAsia="Calibri" w:hAnsi="Times New Roman"/>
          <w:b/>
          <w:bCs/>
          <w:sz w:val="24"/>
          <w:szCs w:val="24"/>
        </w:rPr>
        <w:t>месност</w:t>
      </w:r>
      <w:proofErr w:type="spellEnd"/>
      <w:r w:rsidR="0085257D" w:rsidRPr="00EC3CE1">
        <w:rPr>
          <w:rFonts w:ascii="Times New Roman" w:eastAsia="Calibri" w:hAnsi="Times New Roman"/>
          <w:b/>
          <w:bCs/>
          <w:sz w:val="24"/>
          <w:szCs w:val="24"/>
        </w:rPr>
        <w:t xml:space="preserve"> „ГАСТА КРУША“ в землището на с. Дрен, общ. Радомир, обл. Перник</w:t>
      </w:r>
      <w:r w:rsidR="0085257D" w:rsidRPr="000D6E2D">
        <w:rPr>
          <w:rFonts w:ascii="Times New Roman" w:eastAsia="Calibri" w:hAnsi="Times New Roman"/>
          <w:b/>
          <w:bCs/>
          <w:sz w:val="24"/>
          <w:szCs w:val="24"/>
        </w:rPr>
        <w:t>“</w:t>
      </w:r>
      <w:r w:rsidRPr="00DF14BB">
        <w:rPr>
          <w:rFonts w:ascii="Times New Roman" w:hAnsi="Times New Roman" w:cs="Times New Roman"/>
          <w:b/>
          <w:bCs/>
          <w:sz w:val="24"/>
          <w:szCs w:val="24"/>
        </w:rPr>
        <w:t>.</w:t>
      </w:r>
    </w:p>
    <w:p w14:paraId="4B0EF322"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DF14BB">
        <w:rPr>
          <w:rFonts w:ascii="Times New Roman" w:hAnsi="Times New Roman" w:cs="Times New Roman"/>
          <w:b/>
          <w:sz w:val="24"/>
          <w:szCs w:val="24"/>
        </w:rPr>
        <w:t>Чл. 2.</w:t>
      </w:r>
      <w:r w:rsidRPr="00DF14BB">
        <w:rPr>
          <w:rFonts w:ascii="Times New Roman" w:hAnsi="Times New Roman" w:cs="Times New Roman"/>
          <w:sz w:val="24"/>
          <w:szCs w:val="24"/>
        </w:rPr>
        <w:t xml:space="preserve"> </w:t>
      </w:r>
      <w:r w:rsidRPr="00DF14BB">
        <w:rPr>
          <w:rFonts w:ascii="Times New Roman" w:hAnsi="Times New Roman" w:cs="Times New Roman"/>
          <w:bCs/>
          <w:sz w:val="24"/>
          <w:szCs w:val="24"/>
        </w:rPr>
        <w:t xml:space="preserve">ИЗПЪЛНИТЕЛЯТ се задължава да </w:t>
      </w:r>
      <w:r w:rsidRPr="00DF14BB">
        <w:rPr>
          <w:rFonts w:ascii="Times New Roman" w:hAnsi="Times New Roman" w:cs="Times New Roman"/>
          <w:sz w:val="24"/>
          <w:szCs w:val="24"/>
        </w:rPr>
        <w:t>предостави</w:t>
      </w:r>
      <w:r w:rsidRPr="00DF14BB">
        <w:rPr>
          <w:rFonts w:ascii="Times New Roman" w:hAnsi="Times New Roman" w:cs="Times New Roman"/>
          <w:bCs/>
          <w:sz w:val="24"/>
          <w:szCs w:val="24"/>
        </w:rPr>
        <w:t xml:space="preserve"> Услугата </w:t>
      </w:r>
      <w:r w:rsidRPr="00DF14BB">
        <w:rPr>
          <w:rFonts w:ascii="Times New Roman" w:hAnsi="Times New Roman" w:cs="Times New Roman"/>
          <w:sz w:val="24"/>
          <w:szCs w:val="24"/>
        </w:rPr>
        <w:t>в съответствие</w:t>
      </w:r>
      <w:r w:rsidRPr="00146E6F">
        <w:rPr>
          <w:rFonts w:ascii="Times New Roman" w:hAnsi="Times New Roman" w:cs="Times New Roman"/>
          <w:sz w:val="24"/>
          <w:szCs w:val="24"/>
        </w:rPr>
        <w:t xml:space="preserve"> с Техническата спецификация, Техническото предложение и Ценовото предложение на ИЗПЪЛНИТЕЛЯ представляващи неразделна част от него.</w:t>
      </w:r>
    </w:p>
    <w:p w14:paraId="179235F9" w14:textId="77777777" w:rsidR="00FB0CD6" w:rsidRPr="00296F32"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Pr="00146E6F">
        <w:rPr>
          <w:rFonts w:ascii="Times New Roman" w:hAnsi="Times New Roman" w:cs="Times New Roman"/>
          <w:sz w:val="24"/>
          <w:szCs w:val="24"/>
        </w:rPr>
        <w:t xml:space="preserve"> В срок до 3 (три) дни от датата на сключване на Договора, но най-късно преди започване на неговото изпълнение, </w:t>
      </w:r>
      <w:r w:rsidRPr="00296F32">
        <w:rPr>
          <w:rFonts w:ascii="Times New Roman" w:hAnsi="Times New Roman" w:cs="Times New Roman"/>
          <w:sz w:val="24"/>
          <w:szCs w:val="24"/>
        </w:rPr>
        <w:t>ИЗПЪЛНИТЕЛЯТ</w:t>
      </w:r>
      <w:r w:rsidRPr="00146E6F">
        <w:rPr>
          <w:rFonts w:ascii="Times New Roman" w:hAnsi="Times New Roman" w:cs="Times New Roman"/>
          <w:sz w:val="24"/>
          <w:szCs w:val="24"/>
        </w:rPr>
        <w:t xml:space="preserve"> уведомява </w:t>
      </w:r>
      <w:r w:rsidRPr="00296F32">
        <w:rPr>
          <w:rFonts w:ascii="Times New Roman" w:hAnsi="Times New Roman" w:cs="Times New Roman"/>
          <w:sz w:val="24"/>
          <w:szCs w:val="24"/>
        </w:rPr>
        <w:t>ВЪЗЛОЖИТЕЛЯ</w:t>
      </w:r>
      <w:r w:rsidRPr="00146E6F">
        <w:rPr>
          <w:rFonts w:ascii="Times New Roman" w:hAnsi="Times New Roman" w:cs="Times New Roman"/>
          <w:sz w:val="24"/>
          <w:szCs w:val="24"/>
        </w:rPr>
        <w:t xml:space="preserve"> за името, данните за контакт и </w:t>
      </w:r>
      <w:r w:rsidRPr="00146E6F">
        <w:rPr>
          <w:rFonts w:ascii="Times New Roman" w:hAnsi="Times New Roman" w:cs="Times New Roman"/>
          <w:b/>
          <w:sz w:val="24"/>
          <w:szCs w:val="24"/>
        </w:rPr>
        <w:t>представителите</w:t>
      </w:r>
      <w:r w:rsidRPr="00146E6F">
        <w:rPr>
          <w:rFonts w:ascii="Times New Roman" w:hAnsi="Times New Roman" w:cs="Times New Roman"/>
          <w:sz w:val="24"/>
          <w:szCs w:val="24"/>
        </w:rPr>
        <w:t xml:space="preserve"> на подизпълнителите, посочени в офертата на </w:t>
      </w:r>
      <w:r w:rsidRPr="00296F32">
        <w:rPr>
          <w:rFonts w:ascii="Times New Roman" w:hAnsi="Times New Roman" w:cs="Times New Roman"/>
          <w:sz w:val="24"/>
          <w:szCs w:val="24"/>
        </w:rPr>
        <w:t>ИЗПЪЛНИТЕЛЯ. ИЗПЪЛНИТЕЛЯТ</w:t>
      </w:r>
      <w:r w:rsidRPr="00146E6F">
        <w:rPr>
          <w:rFonts w:ascii="Times New Roman" w:hAnsi="Times New Roman" w:cs="Times New Roman"/>
          <w:sz w:val="24"/>
          <w:szCs w:val="24"/>
        </w:rPr>
        <w:t xml:space="preserve"> уведомява </w:t>
      </w:r>
      <w:r w:rsidRPr="00296F32">
        <w:rPr>
          <w:rFonts w:ascii="Times New Roman" w:hAnsi="Times New Roman" w:cs="Times New Roman"/>
          <w:sz w:val="24"/>
          <w:szCs w:val="24"/>
        </w:rPr>
        <w:t>ВЪЗЛОЖИТЕЛЯ за всякакви промени в предоставената информация в хода на изпълнението на Договора в срок до 3 (три) дни от настъпване на съответното обстоятелство.</w:t>
      </w:r>
      <w:r w:rsidRPr="00296F32">
        <w:rPr>
          <w:rFonts w:ascii="Times New Roman" w:hAnsi="Times New Roman" w:cs="Times New Roman"/>
          <w:i/>
          <w:sz w:val="24"/>
          <w:szCs w:val="24"/>
        </w:rPr>
        <w:t xml:space="preserve"> </w:t>
      </w:r>
    </w:p>
    <w:p w14:paraId="5F2D4408" w14:textId="77777777" w:rsidR="00FB0CD6" w:rsidRPr="00146E6F" w:rsidRDefault="00FB0CD6" w:rsidP="00736BCB">
      <w:pPr>
        <w:tabs>
          <w:tab w:val="left" w:pos="90"/>
        </w:tabs>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 xml:space="preserve">СРОК НА </w:t>
      </w:r>
      <w:r w:rsidRPr="00146E6F">
        <w:rPr>
          <w:rFonts w:ascii="Times New Roman" w:hAnsi="Times New Roman" w:cs="Times New Roman"/>
          <w:b/>
          <w:sz w:val="24"/>
          <w:szCs w:val="24"/>
        </w:rPr>
        <w:t>ДОГОВОРА</w:t>
      </w:r>
      <w:r w:rsidRPr="00146E6F">
        <w:rPr>
          <w:rFonts w:ascii="Times New Roman" w:hAnsi="Times New Roman" w:cs="Times New Roman"/>
          <w:b/>
          <w:bCs/>
          <w:sz w:val="24"/>
          <w:szCs w:val="24"/>
        </w:rPr>
        <w:t>. СРОК И МЯСТО НА ИЗПЪЛНЕНИЕ</w:t>
      </w:r>
    </w:p>
    <w:p w14:paraId="7CCA90E9" w14:textId="77777777" w:rsid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4.</w:t>
      </w:r>
      <w:r w:rsidRPr="00146E6F">
        <w:rPr>
          <w:rFonts w:ascii="Times New Roman" w:hAnsi="Times New Roman" w:cs="Times New Roman"/>
          <w:sz w:val="24"/>
          <w:szCs w:val="24"/>
        </w:rPr>
        <w:t xml:space="preserve"> Договорът влиза в сила от дата на неговото сключване</w:t>
      </w:r>
      <w:r w:rsidR="00E24B44" w:rsidRPr="00146E6F">
        <w:rPr>
          <w:rFonts w:ascii="Times New Roman" w:hAnsi="Times New Roman" w:cs="Times New Roman"/>
          <w:sz w:val="24"/>
          <w:szCs w:val="24"/>
        </w:rPr>
        <w:t>.</w:t>
      </w:r>
    </w:p>
    <w:p w14:paraId="65F91302" w14:textId="77777777" w:rsidR="009F1044" w:rsidRPr="00146E6F" w:rsidRDefault="009F1044"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lastRenderedPageBreak/>
        <w:t>Чл. 5.</w:t>
      </w:r>
      <w:r w:rsidRPr="00146E6F">
        <w:rPr>
          <w:rFonts w:ascii="Times New Roman" w:hAnsi="Times New Roman" w:cs="Times New Roman"/>
          <w:sz w:val="24"/>
          <w:szCs w:val="24"/>
        </w:rPr>
        <w:t xml:space="preserve"> Срокът за изпълнение е както следва;:</w:t>
      </w:r>
    </w:p>
    <w:p w14:paraId="1F5B15E3" w14:textId="77777777" w:rsidR="009F1044" w:rsidRPr="00146E6F" w:rsidRDefault="009F1044" w:rsidP="00736BCB">
      <w:pPr>
        <w:pStyle w:val="a7"/>
        <w:numPr>
          <w:ilvl w:val="0"/>
          <w:numId w:val="37"/>
        </w:numPr>
        <w:tabs>
          <w:tab w:val="left" w:pos="90"/>
        </w:tabs>
        <w:ind w:left="0" w:firstLine="720"/>
        <w:jc w:val="both"/>
        <w:rPr>
          <w:rFonts w:ascii="Times New Roman" w:hAnsi="Times New Roman" w:cs="Times New Roman"/>
        </w:rPr>
      </w:pPr>
      <w:r w:rsidRPr="00BC51D9">
        <w:rPr>
          <w:rFonts w:ascii="Times New Roman" w:hAnsi="Times New Roman" w:cs="Times New Roman"/>
        </w:rPr>
        <w:t xml:space="preserve">Срокът </w:t>
      </w:r>
      <w:r w:rsidRPr="00BC51D9">
        <w:rPr>
          <w:rFonts w:ascii="Times New Roman" w:hAnsi="Times New Roman" w:cs="Times New Roman"/>
          <w:b/>
        </w:rPr>
        <w:t xml:space="preserve">за </w:t>
      </w:r>
      <w:proofErr w:type="spellStart"/>
      <w:r>
        <w:rPr>
          <w:rFonts w:ascii="Times New Roman" w:hAnsi="Times New Roman" w:cs="Times New Roman"/>
          <w:b/>
          <w:bCs/>
          <w:lang w:val="x-none"/>
        </w:rPr>
        <w:t>и</w:t>
      </w:r>
      <w:r w:rsidRPr="00FC0D2D">
        <w:rPr>
          <w:rFonts w:ascii="Times New Roman" w:hAnsi="Times New Roman" w:cs="Times New Roman"/>
          <w:b/>
          <w:bCs/>
          <w:lang w:val="x-none"/>
        </w:rPr>
        <w:t>зготвяне</w:t>
      </w:r>
      <w:proofErr w:type="spellEnd"/>
      <w:r w:rsidRPr="00FC0D2D">
        <w:rPr>
          <w:rFonts w:ascii="Times New Roman" w:hAnsi="Times New Roman" w:cs="Times New Roman"/>
          <w:b/>
          <w:bCs/>
          <w:lang w:val="x-none"/>
        </w:rPr>
        <w:t xml:space="preserve"> </w:t>
      </w:r>
      <w:proofErr w:type="spellStart"/>
      <w:r w:rsidRPr="00FC0D2D">
        <w:rPr>
          <w:rFonts w:ascii="Times New Roman" w:hAnsi="Times New Roman" w:cs="Times New Roman"/>
          <w:b/>
          <w:bCs/>
          <w:lang w:val="x-none"/>
        </w:rPr>
        <w:t>на</w:t>
      </w:r>
      <w:proofErr w:type="spellEnd"/>
      <w:r w:rsidRPr="00FC0D2D">
        <w:rPr>
          <w:rFonts w:ascii="Times New Roman" w:hAnsi="Times New Roman" w:cs="Times New Roman"/>
          <w:b/>
          <w:bCs/>
          <w:lang w:val="x-none"/>
        </w:rPr>
        <w:t xml:space="preserve"> </w:t>
      </w:r>
      <w:proofErr w:type="spellStart"/>
      <w:r w:rsidRPr="00FC0D2D">
        <w:rPr>
          <w:rFonts w:ascii="Times New Roman" w:hAnsi="Times New Roman" w:cs="Times New Roman"/>
          <w:b/>
          <w:bCs/>
          <w:lang w:val="x-none"/>
        </w:rPr>
        <w:t>Доклад</w:t>
      </w:r>
      <w:proofErr w:type="spellEnd"/>
      <w:r w:rsidRPr="00FC0D2D">
        <w:rPr>
          <w:rFonts w:ascii="Times New Roman" w:hAnsi="Times New Roman" w:cs="Times New Roman"/>
          <w:b/>
          <w:bCs/>
          <w:lang w:val="x-none"/>
        </w:rPr>
        <w:t xml:space="preserve"> </w:t>
      </w:r>
      <w:proofErr w:type="spellStart"/>
      <w:r w:rsidRPr="00FC0D2D">
        <w:rPr>
          <w:rFonts w:ascii="Times New Roman" w:hAnsi="Times New Roman" w:cs="Times New Roman"/>
          <w:b/>
          <w:bCs/>
          <w:lang w:val="x-none"/>
        </w:rPr>
        <w:t>за</w:t>
      </w:r>
      <w:proofErr w:type="spellEnd"/>
      <w:r w:rsidRPr="00FC0D2D">
        <w:rPr>
          <w:rFonts w:ascii="Times New Roman" w:hAnsi="Times New Roman" w:cs="Times New Roman"/>
          <w:b/>
          <w:bCs/>
          <w:lang w:val="x-none"/>
        </w:rPr>
        <w:t xml:space="preserve"> </w:t>
      </w:r>
      <w:proofErr w:type="spellStart"/>
      <w:r>
        <w:rPr>
          <w:rFonts w:ascii="Times New Roman" w:hAnsi="Times New Roman" w:cs="Times New Roman"/>
          <w:b/>
          <w:bCs/>
          <w:lang w:val="x-none"/>
        </w:rPr>
        <w:t>о</w:t>
      </w:r>
      <w:r w:rsidRPr="00FC0D2D">
        <w:rPr>
          <w:rFonts w:ascii="Times New Roman" w:hAnsi="Times New Roman" w:cs="Times New Roman"/>
          <w:b/>
          <w:bCs/>
          <w:lang w:val="x-none"/>
        </w:rPr>
        <w:t>ценка</w:t>
      </w:r>
      <w:proofErr w:type="spellEnd"/>
      <w:r w:rsidRPr="00BC51D9">
        <w:rPr>
          <w:rFonts w:ascii="Times New Roman" w:hAnsi="Times New Roman" w:cs="Times New Roman"/>
          <w:bCs/>
          <w:lang w:val="x-none"/>
        </w:rPr>
        <w:t xml:space="preserve"> </w:t>
      </w:r>
      <w:proofErr w:type="spellStart"/>
      <w:r w:rsidRPr="00BC51D9">
        <w:rPr>
          <w:rFonts w:ascii="Times New Roman" w:hAnsi="Times New Roman" w:cs="Times New Roman"/>
          <w:bCs/>
          <w:lang w:val="x-none"/>
        </w:rPr>
        <w:t>на</w:t>
      </w:r>
      <w:proofErr w:type="spellEnd"/>
      <w:r w:rsidRPr="00BC51D9">
        <w:rPr>
          <w:rFonts w:ascii="Times New Roman" w:hAnsi="Times New Roman" w:cs="Times New Roman"/>
          <w:bCs/>
          <w:lang w:val="x-none"/>
        </w:rPr>
        <w:t xml:space="preserve"> </w:t>
      </w:r>
      <w:proofErr w:type="spellStart"/>
      <w:r w:rsidRPr="00BC51D9">
        <w:rPr>
          <w:rFonts w:ascii="Times New Roman" w:hAnsi="Times New Roman" w:cs="Times New Roman"/>
          <w:bCs/>
          <w:lang w:val="x-none"/>
        </w:rPr>
        <w:t>съответствието</w:t>
      </w:r>
      <w:proofErr w:type="spellEnd"/>
      <w:r w:rsidRPr="00BC51D9">
        <w:rPr>
          <w:rFonts w:ascii="Times New Roman" w:hAnsi="Times New Roman" w:cs="Times New Roman"/>
          <w:bCs/>
          <w:lang w:val="x-none"/>
        </w:rPr>
        <w:t xml:space="preserve"> </w:t>
      </w:r>
      <w:proofErr w:type="spellStart"/>
      <w:r w:rsidRPr="00BC51D9">
        <w:rPr>
          <w:rFonts w:ascii="Times New Roman" w:hAnsi="Times New Roman" w:cs="Times New Roman"/>
          <w:bCs/>
          <w:lang w:val="x-none"/>
        </w:rPr>
        <w:t>на</w:t>
      </w:r>
      <w:proofErr w:type="spellEnd"/>
      <w:r>
        <w:rPr>
          <w:rFonts w:ascii="Times New Roman" w:hAnsi="Times New Roman" w:cs="Times New Roman"/>
          <w:bCs/>
        </w:rPr>
        <w:t xml:space="preserve"> техническия проект</w:t>
      </w:r>
      <w:r w:rsidRPr="00BC51D9">
        <w:rPr>
          <w:rFonts w:ascii="Times New Roman" w:hAnsi="Times New Roman" w:cs="Times New Roman"/>
          <w:bCs/>
          <w:lang w:val="x-none"/>
        </w:rPr>
        <w:t xml:space="preserve">, </w:t>
      </w:r>
      <w:proofErr w:type="spellStart"/>
      <w:r w:rsidRPr="00BC51D9">
        <w:rPr>
          <w:rFonts w:ascii="Times New Roman" w:hAnsi="Times New Roman" w:cs="Times New Roman"/>
          <w:bCs/>
          <w:lang w:val="x-none"/>
        </w:rPr>
        <w:t>съгласно</w:t>
      </w:r>
      <w:proofErr w:type="spellEnd"/>
      <w:r w:rsidRPr="00BC51D9">
        <w:rPr>
          <w:rFonts w:ascii="Times New Roman" w:hAnsi="Times New Roman" w:cs="Times New Roman"/>
          <w:bCs/>
          <w:lang w:val="x-none"/>
        </w:rPr>
        <w:t xml:space="preserve"> </w:t>
      </w:r>
      <w:proofErr w:type="spellStart"/>
      <w:r w:rsidRPr="00BC51D9">
        <w:rPr>
          <w:rFonts w:ascii="Times New Roman" w:hAnsi="Times New Roman" w:cs="Times New Roman"/>
          <w:bCs/>
          <w:lang w:val="x-none"/>
        </w:rPr>
        <w:t>чл</w:t>
      </w:r>
      <w:proofErr w:type="spellEnd"/>
      <w:r w:rsidRPr="00BC51D9">
        <w:rPr>
          <w:rFonts w:ascii="Times New Roman" w:hAnsi="Times New Roman" w:cs="Times New Roman"/>
          <w:bCs/>
          <w:lang w:val="x-none"/>
        </w:rPr>
        <w:t xml:space="preserve">. 142 </w:t>
      </w:r>
      <w:proofErr w:type="spellStart"/>
      <w:r w:rsidRPr="00BC51D9">
        <w:rPr>
          <w:rFonts w:ascii="Times New Roman" w:hAnsi="Times New Roman" w:cs="Times New Roman"/>
          <w:bCs/>
          <w:lang w:val="x-none"/>
        </w:rPr>
        <w:t>от</w:t>
      </w:r>
      <w:proofErr w:type="spellEnd"/>
      <w:r w:rsidRPr="00BC51D9">
        <w:rPr>
          <w:rFonts w:ascii="Times New Roman" w:hAnsi="Times New Roman" w:cs="Times New Roman"/>
          <w:bCs/>
          <w:lang w:val="x-none"/>
        </w:rPr>
        <w:t xml:space="preserve"> ЗУТ</w:t>
      </w:r>
      <w:r w:rsidRPr="00BC51D9">
        <w:rPr>
          <w:rFonts w:ascii="Times New Roman" w:hAnsi="Times New Roman" w:cs="Times New Roman"/>
          <w:b/>
        </w:rPr>
        <w:t xml:space="preserve"> </w:t>
      </w:r>
      <w:r w:rsidRPr="00BC51D9">
        <w:rPr>
          <w:rFonts w:ascii="Times New Roman" w:hAnsi="Times New Roman" w:cs="Times New Roman"/>
        </w:rPr>
        <w:t>е до 7 (седем) дни, считано от датата на получаване на проект</w:t>
      </w:r>
      <w:r>
        <w:rPr>
          <w:rFonts w:ascii="Times New Roman" w:hAnsi="Times New Roman" w:cs="Times New Roman"/>
        </w:rPr>
        <w:t>а</w:t>
      </w:r>
      <w:r w:rsidRPr="00BC51D9">
        <w:rPr>
          <w:rFonts w:ascii="Times New Roman" w:hAnsi="Times New Roman" w:cs="Times New Roman"/>
        </w:rPr>
        <w:t>, ко</w:t>
      </w:r>
      <w:r>
        <w:rPr>
          <w:rFonts w:ascii="Times New Roman" w:hAnsi="Times New Roman" w:cs="Times New Roman"/>
        </w:rPr>
        <w:t>й</w:t>
      </w:r>
      <w:r w:rsidRPr="00BC51D9">
        <w:rPr>
          <w:rFonts w:ascii="Times New Roman" w:hAnsi="Times New Roman" w:cs="Times New Roman"/>
        </w:rPr>
        <w:t>то ВЪЗЛОЖИТЕЛЯТ следва да предостави на ИЗПЪЛНИТЕЛЯ, удостоверено с подписан предавателно-приемателен протокол между тях</w:t>
      </w:r>
      <w:r w:rsidRPr="00146E6F">
        <w:rPr>
          <w:rFonts w:ascii="Times New Roman" w:hAnsi="Times New Roman" w:cs="Times New Roman"/>
        </w:rPr>
        <w:t>.</w:t>
      </w:r>
    </w:p>
    <w:p w14:paraId="046356FF" w14:textId="77777777" w:rsidR="009F1044" w:rsidRPr="00146E6F" w:rsidRDefault="009F1044" w:rsidP="00736BCB">
      <w:pPr>
        <w:pStyle w:val="a7"/>
        <w:numPr>
          <w:ilvl w:val="0"/>
          <w:numId w:val="37"/>
        </w:numPr>
        <w:tabs>
          <w:tab w:val="left" w:pos="90"/>
        </w:tabs>
        <w:ind w:left="0" w:firstLine="720"/>
        <w:jc w:val="both"/>
        <w:rPr>
          <w:rFonts w:ascii="Times New Roman" w:hAnsi="Times New Roman" w:cs="Times New Roman"/>
        </w:rPr>
      </w:pPr>
      <w:r w:rsidRPr="00BC51D9">
        <w:rPr>
          <w:rFonts w:ascii="Times New Roman" w:hAnsi="Times New Roman" w:cs="Times New Roman"/>
        </w:rPr>
        <w:t xml:space="preserve">Срокът за </w:t>
      </w:r>
      <w:r>
        <w:rPr>
          <w:rFonts w:ascii="Times New Roman" w:hAnsi="Times New Roman" w:cs="Times New Roman"/>
          <w:b/>
        </w:rPr>
        <w:t>осъществяване</w:t>
      </w:r>
      <w:r w:rsidRPr="00BC51D9">
        <w:rPr>
          <w:rFonts w:ascii="Times New Roman" w:hAnsi="Times New Roman" w:cs="Times New Roman"/>
          <w:b/>
        </w:rPr>
        <w:t xml:space="preserve"> на</w:t>
      </w:r>
      <w:r w:rsidRPr="00BC51D9">
        <w:rPr>
          <w:rFonts w:ascii="Times New Roman" w:hAnsi="Times New Roman" w:cs="Times New Roman"/>
        </w:rPr>
        <w:t xml:space="preserve"> </w:t>
      </w:r>
      <w:r w:rsidRPr="00BC51D9">
        <w:rPr>
          <w:rFonts w:ascii="Times New Roman" w:hAnsi="Times New Roman" w:cs="Times New Roman"/>
          <w:b/>
          <w:bCs/>
        </w:rPr>
        <w:t>консултант</w:t>
      </w:r>
      <w:r>
        <w:rPr>
          <w:rFonts w:ascii="Times New Roman" w:hAnsi="Times New Roman" w:cs="Times New Roman"/>
          <w:b/>
          <w:bCs/>
        </w:rPr>
        <w:t>с</w:t>
      </w:r>
      <w:r w:rsidRPr="00BC51D9">
        <w:rPr>
          <w:rFonts w:ascii="Times New Roman" w:hAnsi="Times New Roman" w:cs="Times New Roman"/>
          <w:b/>
          <w:bCs/>
        </w:rPr>
        <w:t xml:space="preserve">ка услуга за упражняване на строителен  надзор по чл. 166 от ЗУТ </w:t>
      </w:r>
      <w:r w:rsidRPr="00BC51D9">
        <w:rPr>
          <w:rFonts w:ascii="Times New Roman" w:hAnsi="Times New Roman" w:cs="Times New Roman"/>
        </w:rPr>
        <w:t>започва да тече от датата на влизане в сила на Разрешението за строеж на обекта до въвеждане на обекта в експлоатация и издаване на разрешение за ползване</w:t>
      </w:r>
      <w:r w:rsidRPr="00C24B15">
        <w:rPr>
          <w:rFonts w:ascii="Times New Roman" w:hAnsi="Times New Roman"/>
        </w:rPr>
        <w:t xml:space="preserve">, </w:t>
      </w:r>
      <w:bookmarkStart w:id="0" w:name="_Hlk175341770"/>
      <w:r w:rsidRPr="00C24B15">
        <w:rPr>
          <w:rFonts w:ascii="Times New Roman" w:hAnsi="Times New Roman"/>
        </w:rPr>
        <w:t>но не по-късно от 31.12.2027 година.</w:t>
      </w:r>
      <w:bookmarkEnd w:id="0"/>
    </w:p>
    <w:p w14:paraId="720D2A95" w14:textId="77777777" w:rsidR="009F1044" w:rsidRPr="00146E6F" w:rsidRDefault="009F1044" w:rsidP="00736BCB">
      <w:pPr>
        <w:pStyle w:val="a7"/>
        <w:tabs>
          <w:tab w:val="left" w:pos="90"/>
        </w:tabs>
        <w:ind w:left="0" w:firstLine="720"/>
        <w:jc w:val="both"/>
        <w:rPr>
          <w:rFonts w:ascii="Times New Roman" w:hAnsi="Times New Roman" w:cs="Times New Roman"/>
        </w:rPr>
      </w:pPr>
      <w:r w:rsidRPr="00146E6F">
        <w:rPr>
          <w:rFonts w:ascii="Times New Roman" w:hAnsi="Times New Roman" w:cs="Times New Roman"/>
          <w:b/>
        </w:rPr>
        <w:tab/>
      </w:r>
    </w:p>
    <w:p w14:paraId="642A4ABA" w14:textId="42CB856A" w:rsidR="00FF0EE0" w:rsidRPr="00146E6F" w:rsidRDefault="00FB0CD6" w:rsidP="00736BCB">
      <w:pPr>
        <w:tabs>
          <w:tab w:val="left" w:pos="90"/>
        </w:tabs>
        <w:spacing w:line="276" w:lineRule="auto"/>
        <w:ind w:firstLine="720"/>
        <w:rPr>
          <w:rFonts w:ascii="Times New Roman" w:hAnsi="Times New Roman" w:cs="Times New Roman"/>
          <w:sz w:val="24"/>
          <w:szCs w:val="24"/>
        </w:rPr>
      </w:pPr>
      <w:r w:rsidRPr="00146E6F">
        <w:rPr>
          <w:rFonts w:ascii="Times New Roman" w:hAnsi="Times New Roman" w:cs="Times New Roman"/>
          <w:b/>
          <w:sz w:val="24"/>
          <w:szCs w:val="24"/>
        </w:rPr>
        <w:t xml:space="preserve">Чл. </w:t>
      </w:r>
      <w:r w:rsidR="00E24B44" w:rsidRPr="00146E6F">
        <w:rPr>
          <w:rFonts w:ascii="Times New Roman" w:hAnsi="Times New Roman" w:cs="Times New Roman"/>
          <w:b/>
          <w:sz w:val="24"/>
          <w:szCs w:val="24"/>
        </w:rPr>
        <w:t>6</w:t>
      </w:r>
      <w:r w:rsidRPr="00146E6F">
        <w:rPr>
          <w:rFonts w:ascii="Times New Roman" w:hAnsi="Times New Roman" w:cs="Times New Roman"/>
          <w:b/>
          <w:sz w:val="24"/>
          <w:szCs w:val="24"/>
        </w:rPr>
        <w:t>.</w:t>
      </w:r>
      <w:r w:rsidRPr="00146E6F">
        <w:rPr>
          <w:rFonts w:ascii="Times New Roman" w:hAnsi="Times New Roman" w:cs="Times New Roman"/>
          <w:sz w:val="24"/>
          <w:szCs w:val="24"/>
        </w:rPr>
        <w:t xml:space="preserve"> Мястото на изпълнение на Договора е </w:t>
      </w:r>
      <w:r w:rsidR="00DF14BB" w:rsidRPr="00DF14BB">
        <w:rPr>
          <w:rFonts w:ascii="Times New Roman" w:hAnsi="Times New Roman" w:cs="Times New Roman"/>
          <w:sz w:val="24"/>
          <w:szCs w:val="24"/>
        </w:rPr>
        <w:t xml:space="preserve">землището на с. Дрен в поземлен имот (ПИ) </w:t>
      </w:r>
      <w:r w:rsidR="0085257D" w:rsidRPr="0085257D">
        <w:rPr>
          <w:rFonts w:ascii="Times New Roman" w:hAnsi="Times New Roman" w:cs="Times New Roman"/>
          <w:sz w:val="24"/>
          <w:szCs w:val="24"/>
        </w:rPr>
        <w:t>23649.3.219</w:t>
      </w:r>
      <w:r w:rsidR="00DF14BB" w:rsidRPr="00DF14BB">
        <w:rPr>
          <w:rFonts w:ascii="Times New Roman" w:hAnsi="Times New Roman" w:cs="Times New Roman"/>
          <w:sz w:val="24"/>
          <w:szCs w:val="24"/>
        </w:rPr>
        <w:t>.</w:t>
      </w:r>
    </w:p>
    <w:p w14:paraId="3E75D19A" w14:textId="77777777" w:rsidR="00FB0CD6" w:rsidRPr="00146E6F" w:rsidRDefault="00FB0CD6" w:rsidP="00736BCB">
      <w:pPr>
        <w:tabs>
          <w:tab w:val="left" w:pos="90"/>
        </w:tabs>
        <w:ind w:firstLine="720"/>
        <w:jc w:val="both"/>
        <w:rPr>
          <w:rFonts w:ascii="Times New Roman" w:hAnsi="Times New Roman" w:cs="Times New Roman"/>
          <w:sz w:val="24"/>
          <w:szCs w:val="24"/>
        </w:rPr>
      </w:pPr>
    </w:p>
    <w:p w14:paraId="48F6E4D3" w14:textId="77777777" w:rsidR="00FB0CD6" w:rsidRPr="00146E6F" w:rsidRDefault="00FB0CD6" w:rsidP="00736BCB">
      <w:pPr>
        <w:tabs>
          <w:tab w:val="left" w:pos="90"/>
        </w:tabs>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ЦЕНА, РЕД И СРОКОВЕ ЗА ПЛАЩАНЕ</w:t>
      </w:r>
    </w:p>
    <w:p w14:paraId="2271FF12" w14:textId="77777777" w:rsidR="009F1044" w:rsidRPr="00146E6F" w:rsidRDefault="009F1044"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7. (1)</w:t>
      </w:r>
      <w:r w:rsidRPr="00146E6F">
        <w:rPr>
          <w:rFonts w:ascii="Times New Roman" w:hAnsi="Times New Roman" w:cs="Times New Roman"/>
          <w:sz w:val="24"/>
          <w:szCs w:val="24"/>
        </w:rPr>
        <w:t xml:space="preserve"> За предоставянето на Услугата, ВЪЗЛОЖИТЕЛЯТ се задължава да плати на ИЗПЪЛНИТЕЛЯ обща цена в размер на </w:t>
      </w:r>
      <w:r w:rsidRPr="00146E6F">
        <w:rPr>
          <w:rFonts w:ascii="Times New Roman" w:hAnsi="Times New Roman" w:cs="Times New Roman"/>
          <w:b/>
          <w:sz w:val="24"/>
          <w:szCs w:val="24"/>
        </w:rPr>
        <w:t xml:space="preserve">.............. </w:t>
      </w:r>
      <w:r>
        <w:rPr>
          <w:rFonts w:ascii="Times New Roman" w:hAnsi="Times New Roman" w:cs="Times New Roman"/>
          <w:b/>
          <w:sz w:val="24"/>
          <w:szCs w:val="24"/>
        </w:rPr>
        <w:t xml:space="preserve">евро </w:t>
      </w:r>
      <w:r w:rsidRPr="00146E6F">
        <w:rPr>
          <w:rFonts w:ascii="Times New Roman" w:hAnsi="Times New Roman" w:cs="Times New Roman"/>
          <w:b/>
          <w:sz w:val="24"/>
          <w:szCs w:val="24"/>
        </w:rPr>
        <w:t>(……..)</w:t>
      </w:r>
      <w:r>
        <w:rPr>
          <w:rFonts w:ascii="Times New Roman" w:hAnsi="Times New Roman" w:cs="Times New Roman"/>
          <w:b/>
          <w:sz w:val="24"/>
          <w:szCs w:val="24"/>
        </w:rPr>
        <w:t xml:space="preserve"> </w:t>
      </w:r>
      <w:r w:rsidRPr="00146E6F">
        <w:rPr>
          <w:rFonts w:ascii="Times New Roman" w:hAnsi="Times New Roman" w:cs="Times New Roman"/>
          <w:sz w:val="24"/>
          <w:szCs w:val="24"/>
        </w:rPr>
        <w:t>без ДДС (наричана по-нататък „Цената“ или „Стойността на Договора“), съгласно Ценовото предложение на ИЗПЪЛНИТЕЛЯ, съставляващо Приложение № ..........., неразделна част от договора, разпределена както следва:</w:t>
      </w:r>
    </w:p>
    <w:p w14:paraId="0A532C76" w14:textId="77777777" w:rsidR="009F1044" w:rsidRPr="00146E6F" w:rsidRDefault="009F1044" w:rsidP="00736BCB">
      <w:pPr>
        <w:pStyle w:val="a7"/>
        <w:numPr>
          <w:ilvl w:val="0"/>
          <w:numId w:val="36"/>
        </w:numPr>
        <w:tabs>
          <w:tab w:val="left" w:pos="90"/>
        </w:tabs>
        <w:ind w:left="0" w:firstLine="720"/>
        <w:jc w:val="both"/>
        <w:rPr>
          <w:rFonts w:ascii="Times New Roman" w:hAnsi="Times New Roman" w:cs="Times New Roman"/>
        </w:rPr>
      </w:pPr>
      <w:r w:rsidRPr="00146E6F">
        <w:rPr>
          <w:rFonts w:ascii="Times New Roman" w:hAnsi="Times New Roman" w:cs="Times New Roman"/>
          <w:b/>
          <w:bCs/>
        </w:rPr>
        <w:t xml:space="preserve">Изготвяне на доклад за оценка на съответствието на </w:t>
      </w:r>
      <w:r>
        <w:rPr>
          <w:rFonts w:ascii="Times New Roman" w:hAnsi="Times New Roman" w:cs="Times New Roman"/>
          <w:b/>
          <w:bCs/>
        </w:rPr>
        <w:t>техническия</w:t>
      </w:r>
      <w:r w:rsidRPr="00146E6F">
        <w:rPr>
          <w:rFonts w:ascii="Times New Roman" w:hAnsi="Times New Roman" w:cs="Times New Roman"/>
          <w:b/>
          <w:bCs/>
        </w:rPr>
        <w:t xml:space="preserve"> проект, съгласно чл. 142 от ЗУТ</w:t>
      </w:r>
      <w:r w:rsidRPr="00146E6F">
        <w:rPr>
          <w:rFonts w:ascii="Times New Roman" w:hAnsi="Times New Roman" w:cs="Times New Roman"/>
        </w:rPr>
        <w:t xml:space="preserve">: …. </w:t>
      </w:r>
      <w:r>
        <w:rPr>
          <w:rFonts w:ascii="Times New Roman" w:hAnsi="Times New Roman" w:cs="Times New Roman"/>
          <w:b/>
        </w:rPr>
        <w:t>евро</w:t>
      </w:r>
      <w:r w:rsidRPr="00146E6F">
        <w:rPr>
          <w:rFonts w:ascii="Times New Roman" w:hAnsi="Times New Roman" w:cs="Times New Roman"/>
          <w:bCs/>
        </w:rPr>
        <w:t xml:space="preserve"> (…) без включен ДДС;</w:t>
      </w:r>
    </w:p>
    <w:p w14:paraId="178984B3" w14:textId="5764106B" w:rsidR="00FB0CD6" w:rsidRPr="009F1044" w:rsidRDefault="009F1044" w:rsidP="00736BCB">
      <w:pPr>
        <w:numPr>
          <w:ilvl w:val="0"/>
          <w:numId w:val="36"/>
        </w:numPr>
        <w:tabs>
          <w:tab w:val="left" w:pos="90"/>
        </w:tabs>
        <w:ind w:left="0" w:firstLine="720"/>
        <w:jc w:val="both"/>
        <w:rPr>
          <w:rFonts w:ascii="Times New Roman" w:hAnsi="Times New Roman" w:cs="Times New Roman"/>
          <w:sz w:val="24"/>
          <w:szCs w:val="24"/>
          <w:lang w:bidi="bg-BG"/>
        </w:rPr>
      </w:pPr>
      <w:bookmarkStart w:id="1" w:name="_Hlk178863233"/>
      <w:r w:rsidRPr="00146E6F">
        <w:rPr>
          <w:rFonts w:ascii="Times New Roman" w:hAnsi="Times New Roman" w:cs="Times New Roman"/>
          <w:b/>
          <w:bCs/>
          <w:sz w:val="24"/>
          <w:szCs w:val="24"/>
          <w:lang w:bidi="bg-BG"/>
        </w:rPr>
        <w:t>Осъществяване на консултант</w:t>
      </w:r>
      <w:r>
        <w:rPr>
          <w:rFonts w:ascii="Times New Roman" w:hAnsi="Times New Roman" w:cs="Times New Roman"/>
          <w:b/>
          <w:bCs/>
          <w:sz w:val="24"/>
          <w:szCs w:val="24"/>
          <w:lang w:bidi="bg-BG"/>
        </w:rPr>
        <w:t>с</w:t>
      </w:r>
      <w:r w:rsidRPr="00146E6F">
        <w:rPr>
          <w:rFonts w:ascii="Times New Roman" w:hAnsi="Times New Roman" w:cs="Times New Roman"/>
          <w:b/>
          <w:bCs/>
          <w:sz w:val="24"/>
          <w:szCs w:val="24"/>
          <w:lang w:bidi="bg-BG"/>
        </w:rPr>
        <w:t>ка услуга за упражняване на строителен  надзор по чл. 166 от ЗУТ</w:t>
      </w:r>
      <w:bookmarkEnd w:id="1"/>
      <w:r w:rsidRPr="00146E6F">
        <w:rPr>
          <w:rFonts w:ascii="Times New Roman" w:hAnsi="Times New Roman" w:cs="Times New Roman"/>
          <w:sz w:val="24"/>
          <w:szCs w:val="24"/>
          <w:lang w:bidi="bg-BG"/>
        </w:rPr>
        <w:t xml:space="preserve">: …. </w:t>
      </w:r>
      <w:r>
        <w:rPr>
          <w:rFonts w:ascii="Times New Roman" w:hAnsi="Times New Roman" w:cs="Times New Roman"/>
          <w:b/>
          <w:sz w:val="24"/>
          <w:szCs w:val="24"/>
        </w:rPr>
        <w:t>евро</w:t>
      </w:r>
      <w:r w:rsidRPr="00146E6F">
        <w:rPr>
          <w:rFonts w:ascii="Times New Roman" w:hAnsi="Times New Roman" w:cs="Times New Roman"/>
          <w:bCs/>
          <w:sz w:val="24"/>
          <w:szCs w:val="24"/>
          <w:lang w:bidi="bg-BG"/>
        </w:rPr>
        <w:t xml:space="preserve"> (…) без включен ДДС.</w:t>
      </w:r>
    </w:p>
    <w:p w14:paraId="11B4873E" w14:textId="6D6F5A6D" w:rsidR="00FB0CD6" w:rsidRPr="00146E6F" w:rsidRDefault="00FB0CD6" w:rsidP="00736BCB">
      <w:pPr>
        <w:tabs>
          <w:tab w:val="left" w:pos="90"/>
        </w:tabs>
        <w:ind w:firstLine="720"/>
        <w:jc w:val="both"/>
        <w:rPr>
          <w:rFonts w:ascii="Times New Roman" w:hAnsi="Times New Roman" w:cs="Times New Roman"/>
          <w:bCs/>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В Цената по ал. 1 са включени всички разходи на ИЗПЪЛНИТЕЛЯ за изпълнение на Услугата, включително и разходите за персонала, който ще изпълнява поръчката, и/или на членовете на ръководния състав, които ще отговарят за изпълнението и за неговите подизпълнители (ако има посочени такива в офертата му), като </w:t>
      </w:r>
      <w:r w:rsidRPr="00146E6F">
        <w:rPr>
          <w:rFonts w:ascii="Times New Roman" w:hAnsi="Times New Roman" w:cs="Times New Roman"/>
          <w:bCs/>
          <w:sz w:val="24"/>
          <w:szCs w:val="24"/>
        </w:rPr>
        <w:t>ВЪЗЛОЖИТЕЛЯТ не дължи заплащането на каквито и да е други разноски, направени от ИЗПЪЛНИТЕЛЯ.</w:t>
      </w:r>
    </w:p>
    <w:p w14:paraId="55B5228C" w14:textId="6F5EC795"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(3)</w:t>
      </w:r>
      <w:r w:rsidRPr="00146E6F">
        <w:rPr>
          <w:rFonts w:ascii="Times New Roman" w:hAnsi="Times New Roman" w:cs="Times New Roman"/>
          <w:sz w:val="24"/>
          <w:szCs w:val="24"/>
        </w:rPr>
        <w:t xml:space="preserve">  Цената по ал. 1 е за цялостно извършване на дейностите, включени в предмета на поръчката, включително разходи за труд, извънреден труд, материали, логистика, командировки и всички други присъщи разходи, не упоменати по-горе, включително печалба за </w:t>
      </w:r>
      <w:r w:rsidRPr="00146E6F">
        <w:rPr>
          <w:rFonts w:ascii="Times New Roman" w:hAnsi="Times New Roman" w:cs="Times New Roman"/>
          <w:bCs/>
          <w:sz w:val="24"/>
          <w:szCs w:val="24"/>
        </w:rPr>
        <w:t>ИЗПЪЛНИТЕЛЯ</w:t>
      </w:r>
      <w:r w:rsidRPr="00146E6F">
        <w:rPr>
          <w:rFonts w:ascii="Times New Roman" w:hAnsi="Times New Roman" w:cs="Times New Roman"/>
          <w:sz w:val="24"/>
          <w:szCs w:val="24"/>
        </w:rPr>
        <w:t>.</w:t>
      </w:r>
    </w:p>
    <w:p w14:paraId="447065FA" w14:textId="63759AC8" w:rsidR="00E13CE5"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(4)</w:t>
      </w:r>
      <w:r w:rsidRPr="00146E6F">
        <w:rPr>
          <w:rFonts w:ascii="Times New Roman" w:hAnsi="Times New Roman" w:cs="Times New Roman"/>
          <w:sz w:val="24"/>
          <w:szCs w:val="24"/>
        </w:rPr>
        <w:t xml:space="preserve"> Цената, посочена в ал. 1, е крайна за времето на изпълнение на Договора </w:t>
      </w:r>
      <w:r w:rsidR="00A505E8" w:rsidRPr="00146E6F">
        <w:rPr>
          <w:rFonts w:ascii="Times New Roman" w:hAnsi="Times New Roman" w:cs="Times New Roman"/>
          <w:sz w:val="24"/>
          <w:szCs w:val="24"/>
        </w:rPr>
        <w:t xml:space="preserve">и </w:t>
      </w:r>
      <w:r w:rsidR="00A505E8" w:rsidRPr="00146E6F">
        <w:rPr>
          <w:rFonts w:ascii="Times New Roman" w:hAnsi="Times New Roman" w:cs="Times New Roman"/>
          <w:bCs/>
          <w:sz w:val="24"/>
          <w:szCs w:val="24"/>
        </w:rPr>
        <w:t>не подлежи на корекция за периода на изпълнение на договора</w:t>
      </w:r>
      <w:r w:rsidR="00206BD4" w:rsidRPr="00146E6F">
        <w:rPr>
          <w:rFonts w:ascii="Times New Roman" w:hAnsi="Times New Roman" w:cs="Times New Roman"/>
          <w:bCs/>
          <w:sz w:val="24"/>
          <w:szCs w:val="24"/>
        </w:rPr>
        <w:t>.</w:t>
      </w:r>
    </w:p>
    <w:p w14:paraId="6368AA97" w14:textId="671FEB28" w:rsidR="00FB0CD6" w:rsidRPr="00146E6F" w:rsidRDefault="00FB0CD6" w:rsidP="00736BCB">
      <w:pPr>
        <w:tabs>
          <w:tab w:val="left" w:pos="90"/>
        </w:tabs>
        <w:ind w:firstLine="720"/>
        <w:jc w:val="both"/>
        <w:rPr>
          <w:rFonts w:ascii="Times New Roman" w:hAnsi="Times New Roman" w:cs="Times New Roman"/>
          <w:b/>
          <w:sz w:val="24"/>
          <w:szCs w:val="24"/>
          <w:u w:val="single"/>
        </w:rPr>
      </w:pPr>
      <w:r w:rsidRPr="00146E6F">
        <w:rPr>
          <w:rFonts w:ascii="Times New Roman" w:hAnsi="Times New Roman" w:cs="Times New Roman"/>
          <w:b/>
          <w:sz w:val="24"/>
          <w:szCs w:val="24"/>
        </w:rPr>
        <w:t>(5)</w:t>
      </w:r>
      <w:r w:rsidRPr="00146E6F">
        <w:rPr>
          <w:rFonts w:ascii="Times New Roman" w:hAnsi="Times New Roman" w:cs="Times New Roman"/>
          <w:sz w:val="24"/>
          <w:szCs w:val="24"/>
        </w:rPr>
        <w:t xml:space="preserve"> Цената не включва разходите за такси по Закона за държавните такси, Закона за местните данъци и такси, и други сходни такси, свързани с осъществяването на задълженията по строителния надзор. Такива такси се заплащат директно от ВЪЗЛОЖИТЕЛЯ по указание от ИЗПЪЛНИТЕЛЯ или от ИЗПЪЛНИТЕЛЯ за сметка на ВЪЗЛОЖИТЕЛЯ. В последния случай, направените от ИЗПЪЛНИТЕЛЯ разходи се възстановяват на ИЗПЪЛНИТЕЛЯ от ВЪЗЛОЖИТЕЛЯ срещу представяне на отчетен документ, издаден на името на ВЪЗЛОЖИТЕЛЯ, до края на месеца, в който са извършени.</w:t>
      </w:r>
    </w:p>
    <w:p w14:paraId="41653DBE" w14:textId="1E43BEA3"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lastRenderedPageBreak/>
        <w:t>Чл. 8.</w:t>
      </w:r>
      <w:r w:rsidRPr="00146E6F">
        <w:rPr>
          <w:rFonts w:ascii="Times New Roman" w:hAnsi="Times New Roman" w:cs="Times New Roman"/>
          <w:sz w:val="24"/>
          <w:szCs w:val="24"/>
        </w:rPr>
        <w:t xml:space="preserve"> </w:t>
      </w:r>
      <w:r w:rsidRPr="00146E6F">
        <w:rPr>
          <w:rFonts w:ascii="Times New Roman" w:hAnsi="Times New Roman" w:cs="Times New Roman"/>
          <w:b/>
          <w:sz w:val="24"/>
          <w:szCs w:val="24"/>
        </w:rPr>
        <w:t>(1)</w:t>
      </w:r>
      <w:r w:rsidRPr="00146E6F">
        <w:rPr>
          <w:rFonts w:ascii="Times New Roman" w:hAnsi="Times New Roman" w:cs="Times New Roman"/>
          <w:sz w:val="24"/>
          <w:szCs w:val="24"/>
        </w:rPr>
        <w:t xml:space="preserve"> ВЪЗЛОЖИТЕЛЯТ плаща на ИЗПЪЛНИТЕЛЯ Цената по този Договор, както следва:</w:t>
      </w:r>
    </w:p>
    <w:p w14:paraId="2F0249D1" w14:textId="77777777" w:rsidR="002D48C6" w:rsidRPr="00716EDC" w:rsidRDefault="002D48C6" w:rsidP="002D48C6">
      <w:pPr>
        <w:ind w:firstLine="720"/>
        <w:jc w:val="both"/>
        <w:rPr>
          <w:rFonts w:ascii="Times New Roman" w:hAnsi="Times New Roman" w:cs="Times New Roman"/>
          <w:sz w:val="24"/>
          <w:szCs w:val="24"/>
        </w:rPr>
      </w:pPr>
      <w:r w:rsidRPr="00716EDC">
        <w:rPr>
          <w:rFonts w:ascii="Times New Roman" w:hAnsi="Times New Roman" w:cs="Times New Roman"/>
          <w:sz w:val="24"/>
          <w:szCs w:val="24"/>
        </w:rPr>
        <w:t>1.  плащане в размер на 100 % (сто процента) от</w:t>
      </w:r>
      <w:r w:rsidRPr="00716EDC">
        <w:rPr>
          <w:rFonts w:ascii="Times New Roman" w:hAnsi="Times New Roman" w:cs="Times New Roman"/>
          <w:bCs/>
          <w:sz w:val="24"/>
          <w:szCs w:val="24"/>
        </w:rPr>
        <w:t xml:space="preserve"> стойността по чл. 7, ал. 1, т. 1 от настоящия договор</w:t>
      </w:r>
      <w:r w:rsidRPr="00716EDC">
        <w:rPr>
          <w:rFonts w:ascii="Times New Roman" w:hAnsi="Times New Roman" w:cs="Times New Roman"/>
          <w:sz w:val="24"/>
          <w:szCs w:val="24"/>
        </w:rPr>
        <w:t xml:space="preserve"> след предаване на влязло в сила на издаденото разрешение за строеж на обекта</w:t>
      </w:r>
      <w:r>
        <w:rPr>
          <w:rFonts w:ascii="Times New Roman" w:hAnsi="Times New Roman" w:cs="Times New Roman"/>
          <w:sz w:val="24"/>
          <w:szCs w:val="24"/>
        </w:rPr>
        <w:t>.</w:t>
      </w:r>
    </w:p>
    <w:p w14:paraId="36C8691A" w14:textId="0BFD12A9" w:rsidR="00FB0CD6" w:rsidRPr="00146E6F" w:rsidRDefault="00A14EDC" w:rsidP="00736BCB">
      <w:pPr>
        <w:tabs>
          <w:tab w:val="left" w:pos="90"/>
        </w:tabs>
        <w:ind w:firstLine="720"/>
        <w:jc w:val="both"/>
        <w:rPr>
          <w:rFonts w:ascii="Times New Roman" w:hAnsi="Times New Roman" w:cs="Times New Roman"/>
          <w:sz w:val="24"/>
          <w:szCs w:val="24"/>
        </w:rPr>
      </w:pPr>
      <w:r w:rsidRPr="009F1044">
        <w:rPr>
          <w:rFonts w:ascii="Times New Roman" w:hAnsi="Times New Roman" w:cs="Times New Roman"/>
          <w:sz w:val="24"/>
          <w:szCs w:val="24"/>
        </w:rPr>
        <w:t>2.</w:t>
      </w:r>
      <w:r w:rsidR="00FB0CD6" w:rsidRPr="009F1044">
        <w:rPr>
          <w:rFonts w:ascii="Times New Roman" w:hAnsi="Times New Roman" w:cs="Times New Roman"/>
          <w:sz w:val="24"/>
          <w:szCs w:val="24"/>
        </w:rPr>
        <w:t xml:space="preserve"> плащания в размер до 80 % (осемдесет процента) на цената </w:t>
      </w:r>
      <w:r w:rsidR="00FB0CD6" w:rsidRPr="009F1044">
        <w:rPr>
          <w:rFonts w:ascii="Times New Roman" w:hAnsi="Times New Roman" w:cs="Times New Roman"/>
          <w:bCs/>
          <w:sz w:val="24"/>
          <w:szCs w:val="24"/>
        </w:rPr>
        <w:t>по чл. 7, ал. 1, т. 2 от настоящия договор</w:t>
      </w:r>
      <w:r w:rsidR="00FB0CD6" w:rsidRPr="00146E6F">
        <w:rPr>
          <w:rFonts w:ascii="Times New Roman" w:hAnsi="Times New Roman" w:cs="Times New Roman"/>
          <w:bCs/>
          <w:sz w:val="24"/>
          <w:szCs w:val="24"/>
        </w:rPr>
        <w:t>, платими пропорционално на</w:t>
      </w:r>
      <w:r w:rsidR="00637890" w:rsidRPr="00146E6F">
        <w:rPr>
          <w:rFonts w:ascii="Times New Roman" w:hAnsi="Times New Roman" w:cs="Times New Roman"/>
          <w:bCs/>
          <w:sz w:val="24"/>
          <w:szCs w:val="24"/>
        </w:rPr>
        <w:t xml:space="preserve"> стойността на приетите от </w:t>
      </w:r>
      <w:r w:rsidR="00FB0CD6" w:rsidRPr="00146E6F">
        <w:rPr>
          <w:rFonts w:ascii="Times New Roman" w:hAnsi="Times New Roman" w:cs="Times New Roman"/>
          <w:bCs/>
          <w:sz w:val="24"/>
          <w:szCs w:val="24"/>
        </w:rPr>
        <w:t xml:space="preserve"> </w:t>
      </w:r>
      <w:r w:rsidR="00637890" w:rsidRPr="00146E6F">
        <w:rPr>
          <w:rFonts w:ascii="Times New Roman" w:hAnsi="Times New Roman" w:cs="Times New Roman"/>
          <w:bCs/>
          <w:sz w:val="24"/>
          <w:szCs w:val="24"/>
        </w:rPr>
        <w:t>Възложителя строително-монтажни работи</w:t>
      </w:r>
      <w:r w:rsidR="00867A42" w:rsidRPr="00146E6F">
        <w:rPr>
          <w:rFonts w:ascii="Times New Roman" w:hAnsi="Times New Roman" w:cs="Times New Roman"/>
          <w:bCs/>
          <w:sz w:val="24"/>
          <w:szCs w:val="24"/>
        </w:rPr>
        <w:t xml:space="preserve"> на обекта</w:t>
      </w:r>
      <w:r w:rsidR="00F07D42" w:rsidRPr="00146E6F">
        <w:rPr>
          <w:rFonts w:ascii="Times New Roman" w:hAnsi="Times New Roman" w:cs="Times New Roman"/>
          <w:bCs/>
          <w:sz w:val="24"/>
          <w:szCs w:val="24"/>
        </w:rPr>
        <w:t xml:space="preserve">, удостоверено с подписан между </w:t>
      </w:r>
      <w:r w:rsidR="00FE628F" w:rsidRPr="00146E6F">
        <w:rPr>
          <w:rFonts w:ascii="Times New Roman" w:hAnsi="Times New Roman" w:cs="Times New Roman"/>
          <w:bCs/>
          <w:sz w:val="24"/>
          <w:szCs w:val="24"/>
        </w:rPr>
        <w:t>участниците в строителството</w:t>
      </w:r>
      <w:r w:rsidR="00637890" w:rsidRPr="00146E6F">
        <w:rPr>
          <w:rFonts w:ascii="Times New Roman" w:hAnsi="Times New Roman" w:cs="Times New Roman"/>
          <w:sz w:val="24"/>
          <w:szCs w:val="24"/>
        </w:rPr>
        <w:t xml:space="preserve"> </w:t>
      </w:r>
      <w:proofErr w:type="spellStart"/>
      <w:r w:rsidR="00637890" w:rsidRPr="00146E6F">
        <w:rPr>
          <w:rFonts w:ascii="Times New Roman" w:hAnsi="Times New Roman" w:cs="Times New Roman"/>
          <w:bCs/>
          <w:sz w:val="24"/>
          <w:szCs w:val="24"/>
        </w:rPr>
        <w:t>Приемо</w:t>
      </w:r>
      <w:proofErr w:type="spellEnd"/>
      <w:r w:rsidR="00637890" w:rsidRPr="00146E6F">
        <w:rPr>
          <w:rFonts w:ascii="Times New Roman" w:hAnsi="Times New Roman" w:cs="Times New Roman"/>
          <w:bCs/>
          <w:sz w:val="24"/>
          <w:szCs w:val="24"/>
        </w:rPr>
        <w:t xml:space="preserve"> – предавателен протокол за СМР/строителство (по образец на финансиращата програма) за установяване на действително извършени и приети СМР </w:t>
      </w:r>
      <w:r w:rsidR="00CA2728" w:rsidRPr="00146E6F">
        <w:rPr>
          <w:rFonts w:ascii="Times New Roman" w:hAnsi="Times New Roman" w:cs="Times New Roman"/>
          <w:sz w:val="24"/>
          <w:szCs w:val="24"/>
        </w:rPr>
        <w:t>.</w:t>
      </w:r>
      <w:r w:rsidR="00FB0CD6" w:rsidRPr="00146E6F">
        <w:rPr>
          <w:rFonts w:ascii="Times New Roman" w:hAnsi="Times New Roman" w:cs="Times New Roman"/>
          <w:sz w:val="24"/>
          <w:szCs w:val="24"/>
        </w:rPr>
        <w:t xml:space="preserve"> </w:t>
      </w:r>
    </w:p>
    <w:p w14:paraId="0E489D27" w14:textId="3457B277" w:rsidR="00622669" w:rsidRPr="00146E6F" w:rsidRDefault="00A14EDC" w:rsidP="00736BCB">
      <w:pPr>
        <w:tabs>
          <w:tab w:val="left" w:pos="90"/>
        </w:tabs>
        <w:ind w:firstLine="720"/>
        <w:jc w:val="both"/>
        <w:rPr>
          <w:rFonts w:ascii="Times New Roman" w:hAnsi="Times New Roman" w:cs="Times New Roman"/>
          <w:bCs/>
          <w:sz w:val="24"/>
          <w:szCs w:val="24"/>
        </w:rPr>
      </w:pPr>
      <w:r>
        <w:rPr>
          <w:rFonts w:ascii="Times New Roman" w:hAnsi="Times New Roman" w:cs="Times New Roman"/>
          <w:sz w:val="24"/>
          <w:szCs w:val="24"/>
        </w:rPr>
        <w:t>3.</w:t>
      </w:r>
      <w:r w:rsidR="00637890" w:rsidRPr="00146E6F">
        <w:rPr>
          <w:rFonts w:ascii="Times New Roman" w:hAnsi="Times New Roman" w:cs="Times New Roman"/>
          <w:sz w:val="24"/>
          <w:szCs w:val="24"/>
        </w:rPr>
        <w:t xml:space="preserve"> </w:t>
      </w:r>
      <w:r w:rsidR="00637890" w:rsidRPr="00146E6F">
        <w:rPr>
          <w:rFonts w:ascii="Times New Roman" w:hAnsi="Times New Roman" w:cs="Times New Roman"/>
          <w:bCs/>
          <w:sz w:val="24"/>
          <w:szCs w:val="24"/>
        </w:rPr>
        <w:t xml:space="preserve">Окончателно плащане </w:t>
      </w:r>
      <w:r w:rsidR="00637890" w:rsidRPr="00146E6F">
        <w:rPr>
          <w:rFonts w:ascii="Times New Roman" w:hAnsi="Times New Roman" w:cs="Times New Roman"/>
          <w:sz w:val="24"/>
          <w:szCs w:val="24"/>
        </w:rPr>
        <w:t xml:space="preserve">на цената </w:t>
      </w:r>
      <w:r w:rsidR="00637890" w:rsidRPr="00146E6F">
        <w:rPr>
          <w:rFonts w:ascii="Times New Roman" w:hAnsi="Times New Roman" w:cs="Times New Roman"/>
          <w:bCs/>
          <w:sz w:val="24"/>
          <w:szCs w:val="24"/>
        </w:rPr>
        <w:t>по чл. 7, ал. 1, т. 2 от настоящия договор, в размер на разликата между извършените междинни плащания и стойността на приетите по договора дейности, платимо след издаване</w:t>
      </w:r>
      <w:r w:rsidR="00637890" w:rsidRPr="00146E6F">
        <w:rPr>
          <w:rFonts w:ascii="Times New Roman" w:hAnsi="Times New Roman" w:cs="Times New Roman"/>
          <w:sz w:val="24"/>
          <w:szCs w:val="24"/>
        </w:rPr>
        <w:t xml:space="preserve"> на разрешение за ползване, съгласно ЗУТ и подзаконовите нормативни актове по прилагането му. </w:t>
      </w:r>
      <w:r w:rsidR="00637890" w:rsidRPr="00146E6F">
        <w:rPr>
          <w:rFonts w:ascii="Times New Roman" w:hAnsi="Times New Roman" w:cs="Times New Roman"/>
          <w:bCs/>
          <w:sz w:val="24"/>
          <w:szCs w:val="24"/>
        </w:rPr>
        <w:t xml:space="preserve">Фактурата за окончателно плащане трябва да бъде с приспаднати междинни плащания. </w:t>
      </w:r>
    </w:p>
    <w:p w14:paraId="7476E250" w14:textId="24EA61F3" w:rsidR="00622669" w:rsidRPr="00146E6F" w:rsidRDefault="00622669" w:rsidP="00736BCB">
      <w:pPr>
        <w:tabs>
          <w:tab w:val="left" w:pos="90"/>
        </w:tabs>
        <w:ind w:firstLine="720"/>
        <w:jc w:val="both"/>
        <w:rPr>
          <w:rFonts w:ascii="Times New Roman" w:hAnsi="Times New Roman" w:cs="Times New Roman"/>
          <w:b/>
          <w:sz w:val="24"/>
          <w:szCs w:val="24"/>
        </w:rPr>
      </w:pPr>
      <w:r w:rsidRPr="00A14EDC">
        <w:rPr>
          <w:rFonts w:ascii="Times New Roman" w:hAnsi="Times New Roman" w:cs="Times New Roman"/>
          <w:b/>
          <w:bCs/>
          <w:sz w:val="24"/>
          <w:szCs w:val="24"/>
        </w:rPr>
        <w:t>(</w:t>
      </w:r>
      <w:r w:rsidR="00A14EDC" w:rsidRPr="00A14EDC">
        <w:rPr>
          <w:rFonts w:ascii="Times New Roman" w:hAnsi="Times New Roman" w:cs="Times New Roman"/>
          <w:b/>
          <w:bCs/>
          <w:sz w:val="24"/>
          <w:szCs w:val="24"/>
        </w:rPr>
        <w:t>2</w:t>
      </w:r>
      <w:r w:rsidRPr="00A14EDC">
        <w:rPr>
          <w:rFonts w:ascii="Times New Roman" w:hAnsi="Times New Roman" w:cs="Times New Roman"/>
          <w:b/>
          <w:bCs/>
          <w:sz w:val="24"/>
          <w:szCs w:val="24"/>
        </w:rPr>
        <w:t>)</w:t>
      </w:r>
      <w:r w:rsidR="00842361" w:rsidRPr="00146E6F">
        <w:rPr>
          <w:rFonts w:ascii="Times New Roman" w:hAnsi="Times New Roman" w:cs="Times New Roman"/>
          <w:sz w:val="24"/>
          <w:szCs w:val="24"/>
        </w:rPr>
        <w:t xml:space="preserve"> </w:t>
      </w:r>
      <w:r w:rsidR="00842361" w:rsidRPr="00146E6F">
        <w:rPr>
          <w:rFonts w:ascii="Times New Roman" w:hAnsi="Times New Roman" w:cs="Times New Roman"/>
          <w:bCs/>
          <w:sz w:val="24"/>
          <w:szCs w:val="24"/>
        </w:rPr>
        <w:t>Всяка фактура за плащане, издадена от Изпълнителя следва да съдържа задължителни реквизити за финансиращата програма, които се съгласуват предварително с Възложителя.</w:t>
      </w:r>
    </w:p>
    <w:p w14:paraId="120F3A50" w14:textId="77777777" w:rsidR="0077341C"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Чл.9. (1) </w:t>
      </w:r>
      <w:r w:rsidRPr="00146E6F">
        <w:rPr>
          <w:rFonts w:ascii="Times New Roman" w:hAnsi="Times New Roman" w:cs="Times New Roman"/>
          <w:sz w:val="24"/>
          <w:szCs w:val="24"/>
        </w:rPr>
        <w:t xml:space="preserve">Всички плащания по този Договор се извършват </w:t>
      </w:r>
      <w:r w:rsidR="00CA2728" w:rsidRPr="00146E6F">
        <w:rPr>
          <w:rFonts w:ascii="Times New Roman" w:hAnsi="Times New Roman" w:cs="Times New Roman"/>
          <w:sz w:val="24"/>
          <w:szCs w:val="24"/>
        </w:rPr>
        <w:t xml:space="preserve">в срок до 30 дни след приемане на работата и издаване на фактура от Изпълнителя. </w:t>
      </w:r>
    </w:p>
    <w:p w14:paraId="293B867C" w14:textId="6621C395" w:rsidR="00FB0CD6" w:rsidRPr="00146E6F" w:rsidRDefault="00CA2728" w:rsidP="00736BCB">
      <w:pPr>
        <w:pStyle w:val="a7"/>
        <w:numPr>
          <w:ilvl w:val="0"/>
          <w:numId w:val="38"/>
        </w:numPr>
        <w:tabs>
          <w:tab w:val="left" w:pos="90"/>
        </w:tabs>
        <w:ind w:left="0" w:firstLine="720"/>
        <w:jc w:val="both"/>
        <w:rPr>
          <w:rFonts w:ascii="Times New Roman" w:hAnsi="Times New Roman" w:cs="Times New Roman"/>
        </w:rPr>
      </w:pPr>
      <w:r w:rsidRPr="00146E6F">
        <w:rPr>
          <w:rFonts w:ascii="Times New Roman" w:hAnsi="Times New Roman" w:cs="Times New Roman"/>
        </w:rPr>
        <w:t xml:space="preserve">Плащанията се извършват  </w:t>
      </w:r>
      <w:r w:rsidR="00FB0CD6" w:rsidRPr="00146E6F">
        <w:rPr>
          <w:rFonts w:ascii="Times New Roman" w:hAnsi="Times New Roman" w:cs="Times New Roman"/>
        </w:rPr>
        <w:t xml:space="preserve">в </w:t>
      </w:r>
      <w:r w:rsidR="00C763FA">
        <w:rPr>
          <w:rFonts w:ascii="Times New Roman" w:hAnsi="Times New Roman" w:cs="Times New Roman"/>
        </w:rPr>
        <w:t>евро</w:t>
      </w:r>
      <w:r w:rsidR="00FB0CD6" w:rsidRPr="00146E6F">
        <w:rPr>
          <w:rFonts w:ascii="Times New Roman" w:hAnsi="Times New Roman" w:cs="Times New Roman"/>
        </w:rPr>
        <w:t xml:space="preserve"> чрез банков превод по следната банкова сметка на ИЗПЪЛНИТЕЛЯ: </w:t>
      </w:r>
    </w:p>
    <w:p w14:paraId="6BA317CA"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Банка:</w:t>
      </w:r>
      <w:r w:rsidRPr="00146E6F">
        <w:rPr>
          <w:rFonts w:ascii="Times New Roman" w:hAnsi="Times New Roman" w:cs="Times New Roman"/>
          <w:sz w:val="24"/>
          <w:szCs w:val="24"/>
        </w:rPr>
        <w:tab/>
        <w:t>...................................</w:t>
      </w:r>
    </w:p>
    <w:p w14:paraId="6AD48AEE"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BIC:</w:t>
      </w:r>
      <w:r w:rsidRPr="00146E6F">
        <w:rPr>
          <w:rFonts w:ascii="Times New Roman" w:hAnsi="Times New Roman" w:cs="Times New Roman"/>
          <w:sz w:val="24"/>
          <w:szCs w:val="24"/>
        </w:rPr>
        <w:tab/>
        <w:t>..................................</w:t>
      </w:r>
    </w:p>
    <w:p w14:paraId="76E2B1B0"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IBAN:</w:t>
      </w:r>
      <w:r w:rsidRPr="00146E6F">
        <w:rPr>
          <w:rFonts w:ascii="Times New Roman" w:hAnsi="Times New Roman" w:cs="Times New Roman"/>
          <w:sz w:val="24"/>
          <w:szCs w:val="24"/>
        </w:rPr>
        <w:tab/>
        <w:t>..................................</w:t>
      </w:r>
    </w:p>
    <w:p w14:paraId="71C7960F" w14:textId="652338A3"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w:t>
      </w:r>
      <w:r w:rsidR="00A14EDC">
        <w:rPr>
          <w:rFonts w:ascii="Times New Roman" w:hAnsi="Times New Roman" w:cs="Times New Roman"/>
          <w:b/>
          <w:sz w:val="24"/>
          <w:szCs w:val="24"/>
        </w:rPr>
        <w:t>3</w:t>
      </w:r>
      <w:r w:rsidRPr="00146E6F">
        <w:rPr>
          <w:rFonts w:ascii="Times New Roman" w:hAnsi="Times New Roman" w:cs="Times New Roman"/>
          <w:b/>
          <w:sz w:val="24"/>
          <w:szCs w:val="24"/>
        </w:rPr>
        <w:t>)</w:t>
      </w:r>
      <w:r w:rsidRPr="00146E6F">
        <w:rPr>
          <w:rFonts w:ascii="Times New Roman" w:hAnsi="Times New Roman" w:cs="Times New Roman"/>
          <w:sz w:val="24"/>
          <w:szCs w:val="24"/>
        </w:rPr>
        <w:t xml:space="preserve"> Изпълнителят е длъжен да уведомява писмено Възложителя за всички последващи промени по ал.</w:t>
      </w:r>
      <w:r w:rsidR="0077341C" w:rsidRPr="00146E6F">
        <w:rPr>
          <w:rFonts w:ascii="Times New Roman" w:hAnsi="Times New Roman" w:cs="Times New Roman"/>
          <w:sz w:val="24"/>
          <w:szCs w:val="24"/>
        </w:rPr>
        <w:t xml:space="preserve">2 </w:t>
      </w:r>
      <w:r w:rsidRPr="00146E6F">
        <w:rPr>
          <w:rFonts w:ascii="Times New Roman" w:hAnsi="Times New Roman" w:cs="Times New Roman"/>
          <w:sz w:val="24"/>
          <w:szCs w:val="24"/>
        </w:rPr>
        <w:t xml:space="preserve"> в  срок от 3 (три) дни, считано от момента на промяната. В случай че ИЗПЪЛНИТЕЛЯТ не уведоми ВЪЗЛОЖИТЕЛЯ в този срок, </w:t>
      </w:r>
      <w:r w:rsidR="00F2491F" w:rsidRPr="00146E6F">
        <w:rPr>
          <w:rFonts w:ascii="Times New Roman" w:hAnsi="Times New Roman" w:cs="Times New Roman"/>
          <w:sz w:val="24"/>
          <w:szCs w:val="24"/>
        </w:rPr>
        <w:t xml:space="preserve">се </w:t>
      </w:r>
      <w:r w:rsidRPr="00146E6F">
        <w:rPr>
          <w:rFonts w:ascii="Times New Roman" w:hAnsi="Times New Roman" w:cs="Times New Roman"/>
          <w:sz w:val="24"/>
          <w:szCs w:val="24"/>
        </w:rPr>
        <w:t>счита, че плащанията са надлежно извършени.</w:t>
      </w:r>
    </w:p>
    <w:p w14:paraId="10D4B7A9" w14:textId="6C3B6398"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Чл.10.</w:t>
      </w:r>
      <w:r w:rsidR="007D0E46" w:rsidRPr="00146E6F">
        <w:rPr>
          <w:rFonts w:ascii="Times New Roman" w:hAnsi="Times New Roman" w:cs="Times New Roman"/>
          <w:b/>
          <w:sz w:val="24"/>
          <w:szCs w:val="24"/>
        </w:rPr>
        <w:t xml:space="preserve"> </w:t>
      </w:r>
      <w:r w:rsidRPr="00146E6F">
        <w:rPr>
          <w:rFonts w:ascii="Times New Roman" w:hAnsi="Times New Roman" w:cs="Times New Roman"/>
          <w:b/>
          <w:sz w:val="24"/>
          <w:szCs w:val="24"/>
        </w:rPr>
        <w:t>(1)</w:t>
      </w:r>
      <w:r w:rsidRPr="00146E6F">
        <w:rPr>
          <w:rFonts w:ascii="Times New Roman" w:hAnsi="Times New Roman" w:cs="Times New Roman"/>
          <w:sz w:val="24"/>
          <w:szCs w:val="24"/>
        </w:rPr>
        <w:t xml:space="preserve"> Когато ИЗПЪЛНИТЕЛЯТ е сключил договор/договори за подизпълнение, ВЪЗЛОЖИТЕЛЯТ може да извърши директно плащане към подизпълнителя. </w:t>
      </w:r>
    </w:p>
    <w:p w14:paraId="697C889C" w14:textId="77777777" w:rsidR="00FB0CD6" w:rsidRPr="00146E6F" w:rsidRDefault="00FB0CD6" w:rsidP="00736BCB">
      <w:pPr>
        <w:tabs>
          <w:tab w:val="left" w:pos="90"/>
        </w:tabs>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ПРАВА И ЗАДЪЛЖЕНИЯ НА СТРАНИТЕ</w:t>
      </w:r>
    </w:p>
    <w:p w14:paraId="6991C187" w14:textId="77777777" w:rsidR="00FB0CD6" w:rsidRPr="00146E6F" w:rsidRDefault="00FB0CD6" w:rsidP="00736BCB">
      <w:pPr>
        <w:tabs>
          <w:tab w:val="left" w:pos="90"/>
        </w:tabs>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 xml:space="preserve">Чл. 11. </w:t>
      </w:r>
      <w:r w:rsidRPr="00146E6F">
        <w:rPr>
          <w:rFonts w:ascii="Times New Roman" w:hAnsi="Times New Roman" w:cs="Times New Roman"/>
          <w:bCs/>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14:paraId="17BA57B9" w14:textId="77777777" w:rsidR="00FB0CD6" w:rsidRPr="00146E6F" w:rsidRDefault="00FB0CD6" w:rsidP="00736BCB">
      <w:pPr>
        <w:tabs>
          <w:tab w:val="left" w:pos="90"/>
        </w:tabs>
        <w:ind w:firstLine="720"/>
        <w:jc w:val="both"/>
        <w:rPr>
          <w:rFonts w:ascii="Times New Roman" w:hAnsi="Times New Roman" w:cs="Times New Roman"/>
          <w:sz w:val="24"/>
          <w:szCs w:val="24"/>
        </w:rPr>
      </w:pPr>
    </w:p>
    <w:p w14:paraId="62C41B76" w14:textId="77777777" w:rsidR="00FB0CD6" w:rsidRPr="00146E6F" w:rsidRDefault="00FB0CD6" w:rsidP="00736BCB">
      <w:pPr>
        <w:tabs>
          <w:tab w:val="left" w:pos="90"/>
        </w:tabs>
        <w:ind w:firstLine="720"/>
        <w:jc w:val="both"/>
        <w:rPr>
          <w:rFonts w:ascii="Times New Roman" w:hAnsi="Times New Roman" w:cs="Times New Roman"/>
          <w:b/>
          <w:sz w:val="24"/>
          <w:szCs w:val="24"/>
          <w:u w:val="single"/>
        </w:rPr>
      </w:pPr>
      <w:r w:rsidRPr="00146E6F">
        <w:rPr>
          <w:rFonts w:ascii="Times New Roman" w:hAnsi="Times New Roman" w:cs="Times New Roman"/>
          <w:b/>
          <w:sz w:val="24"/>
          <w:szCs w:val="24"/>
          <w:u w:val="single"/>
        </w:rPr>
        <w:t>Общи права и задължения на ИЗПЪЛНИТЕЛЯ</w:t>
      </w:r>
      <w:r w:rsidRPr="00146E6F">
        <w:rPr>
          <w:rFonts w:ascii="Times New Roman" w:hAnsi="Times New Roman" w:cs="Times New Roman"/>
          <w:bCs/>
          <w:sz w:val="24"/>
          <w:szCs w:val="24"/>
        </w:rPr>
        <w:tab/>
      </w:r>
    </w:p>
    <w:p w14:paraId="185E741B" w14:textId="77777777" w:rsidR="00FB0CD6" w:rsidRPr="00146E6F" w:rsidRDefault="00FB0CD6" w:rsidP="00736BCB">
      <w:pPr>
        <w:tabs>
          <w:tab w:val="left" w:pos="90"/>
        </w:tabs>
        <w:ind w:firstLine="720"/>
        <w:jc w:val="both"/>
        <w:rPr>
          <w:rFonts w:ascii="Times New Roman" w:hAnsi="Times New Roman" w:cs="Times New Roman"/>
          <w:b/>
          <w:sz w:val="24"/>
          <w:szCs w:val="24"/>
        </w:rPr>
      </w:pPr>
      <w:r w:rsidRPr="00146E6F">
        <w:rPr>
          <w:rFonts w:ascii="Times New Roman" w:hAnsi="Times New Roman" w:cs="Times New Roman"/>
          <w:b/>
          <w:bCs/>
          <w:sz w:val="24"/>
          <w:szCs w:val="24"/>
        </w:rPr>
        <w:lastRenderedPageBreak/>
        <w:t xml:space="preserve">Чл. 12. </w:t>
      </w:r>
      <w:r w:rsidRPr="00146E6F">
        <w:rPr>
          <w:rFonts w:ascii="Times New Roman" w:hAnsi="Times New Roman" w:cs="Times New Roman"/>
          <w:b/>
          <w:sz w:val="24"/>
          <w:szCs w:val="24"/>
        </w:rPr>
        <w:t>ИЗПЪЛНИТЕЛЯТ има право:</w:t>
      </w:r>
      <w:r w:rsidRPr="00146E6F">
        <w:rPr>
          <w:rFonts w:ascii="Times New Roman" w:hAnsi="Times New Roman" w:cs="Times New Roman"/>
          <w:b/>
          <w:sz w:val="24"/>
          <w:szCs w:val="24"/>
        </w:rPr>
        <w:tab/>
      </w:r>
    </w:p>
    <w:p w14:paraId="7A98FB68" w14:textId="64359360" w:rsidR="00FB0CD6" w:rsidRPr="00146E6F" w:rsidRDefault="00FB0CD6" w:rsidP="00736BCB">
      <w:pPr>
        <w:pStyle w:val="a7"/>
        <w:numPr>
          <w:ilvl w:val="0"/>
          <w:numId w:val="35"/>
        </w:numPr>
        <w:tabs>
          <w:tab w:val="left" w:pos="90"/>
        </w:tabs>
        <w:ind w:left="0" w:firstLine="720"/>
        <w:jc w:val="both"/>
        <w:rPr>
          <w:rFonts w:ascii="Times New Roman" w:hAnsi="Times New Roman" w:cs="Times New Roman"/>
        </w:rPr>
      </w:pPr>
      <w:r w:rsidRPr="00146E6F">
        <w:rPr>
          <w:rFonts w:ascii="Times New Roman" w:hAnsi="Times New Roman" w:cs="Times New Roman"/>
        </w:rPr>
        <w:t>да получи в срок уговореното възнаграждение съгласно настоящия договор;</w:t>
      </w:r>
    </w:p>
    <w:p w14:paraId="59F1CF8C" w14:textId="77777777" w:rsidR="00FB0CD6" w:rsidRPr="00146E6F" w:rsidRDefault="00FB0CD6" w:rsidP="00736BCB">
      <w:pPr>
        <w:numPr>
          <w:ilvl w:val="0"/>
          <w:numId w:val="35"/>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rPr>
        <w:t>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14:paraId="13E29552" w14:textId="76B5038F" w:rsidR="00FB0CD6" w:rsidRPr="00146E6F" w:rsidRDefault="00F16569" w:rsidP="00736BCB">
      <w:pPr>
        <w:numPr>
          <w:ilvl w:val="0"/>
          <w:numId w:val="35"/>
        </w:numPr>
        <w:tabs>
          <w:tab w:val="left" w:pos="90"/>
        </w:tabs>
        <w:ind w:left="0" w:firstLine="720"/>
        <w:jc w:val="both"/>
        <w:rPr>
          <w:rFonts w:ascii="Times New Roman" w:hAnsi="Times New Roman" w:cs="Times New Roman"/>
          <w:sz w:val="24"/>
          <w:szCs w:val="24"/>
        </w:rPr>
      </w:pPr>
      <w:r>
        <w:rPr>
          <w:rFonts w:ascii="Times New Roman" w:hAnsi="Times New Roman" w:cs="Times New Roman"/>
          <w:sz w:val="24"/>
          <w:szCs w:val="24"/>
        </w:rPr>
        <w:t>д</w:t>
      </w:r>
      <w:r w:rsidR="00FB0CD6" w:rsidRPr="00146E6F">
        <w:rPr>
          <w:rFonts w:ascii="Times New Roman" w:hAnsi="Times New Roman" w:cs="Times New Roman"/>
          <w:sz w:val="24"/>
          <w:szCs w:val="24"/>
        </w:rPr>
        <w:t xml:space="preserve">а уведоми незабавно ВЪЗЛОЖИТЕЛЯ при нарушаване на строителните правила и норми, а в 3-дневен срок от установяване на нарушението – и съответната ДНСК, както и да спре работите по строежа до отстраняване на констатирани пропуски и нарушения при изпълнение на [СМР] и да контролира отстраняването на дефектите, посочени от него или други контролни органи. </w:t>
      </w:r>
    </w:p>
    <w:p w14:paraId="7687211C" w14:textId="27029DB5" w:rsidR="00FB0CD6" w:rsidRPr="00146E6F" w:rsidRDefault="00F16569" w:rsidP="00736BCB">
      <w:pPr>
        <w:numPr>
          <w:ilvl w:val="0"/>
          <w:numId w:val="35"/>
        </w:numPr>
        <w:tabs>
          <w:tab w:val="left" w:pos="90"/>
        </w:tabs>
        <w:ind w:left="0" w:firstLine="720"/>
        <w:jc w:val="both"/>
        <w:rPr>
          <w:rFonts w:ascii="Times New Roman" w:hAnsi="Times New Roman" w:cs="Times New Roman"/>
          <w:sz w:val="24"/>
          <w:szCs w:val="24"/>
        </w:rPr>
      </w:pPr>
      <w:r>
        <w:rPr>
          <w:rFonts w:ascii="Times New Roman" w:hAnsi="Times New Roman" w:cs="Times New Roman"/>
          <w:sz w:val="24"/>
          <w:szCs w:val="24"/>
        </w:rPr>
        <w:t>д</w:t>
      </w:r>
      <w:r w:rsidR="00FB0CD6" w:rsidRPr="00146E6F">
        <w:rPr>
          <w:rFonts w:ascii="Times New Roman" w:hAnsi="Times New Roman" w:cs="Times New Roman"/>
          <w:sz w:val="24"/>
          <w:szCs w:val="24"/>
        </w:rPr>
        <w:t>а дава указания относно съответствието на вложените материали и извършваните СМР, а при необходимост да предписва допълнителни изпитвания на влаганите строителни материали, за което незабавно да уведомява ВЪЗЛОЖИТЕЛЯ.</w:t>
      </w:r>
    </w:p>
    <w:p w14:paraId="390E2376" w14:textId="77777777" w:rsidR="00FB0CD6" w:rsidRPr="00146E6F" w:rsidRDefault="00FB0CD6" w:rsidP="00736BCB">
      <w:pPr>
        <w:tabs>
          <w:tab w:val="left" w:pos="90"/>
        </w:tabs>
        <w:ind w:firstLine="720"/>
        <w:jc w:val="both"/>
        <w:rPr>
          <w:rFonts w:ascii="Times New Roman" w:hAnsi="Times New Roman" w:cs="Times New Roman"/>
          <w:b/>
          <w:sz w:val="24"/>
          <w:szCs w:val="24"/>
        </w:rPr>
      </w:pPr>
      <w:r w:rsidRPr="00146E6F">
        <w:rPr>
          <w:rFonts w:ascii="Times New Roman" w:hAnsi="Times New Roman" w:cs="Times New Roman"/>
          <w:b/>
          <w:bCs/>
          <w:sz w:val="24"/>
          <w:szCs w:val="24"/>
        </w:rPr>
        <w:t xml:space="preserve">Чл. 13. </w:t>
      </w:r>
      <w:r w:rsidRPr="00146E6F">
        <w:rPr>
          <w:rFonts w:ascii="Times New Roman" w:hAnsi="Times New Roman" w:cs="Times New Roman"/>
          <w:b/>
          <w:sz w:val="24"/>
          <w:szCs w:val="24"/>
        </w:rPr>
        <w:t xml:space="preserve"> ИЗПЪЛНИТЕЛЯТ се задължава:</w:t>
      </w:r>
    </w:p>
    <w:p w14:paraId="6E733C1B" w14:textId="2D9A7C09" w:rsidR="00FB0CD6" w:rsidRPr="00146E6F" w:rsidRDefault="00FB0CD6" w:rsidP="00736BCB">
      <w:pPr>
        <w:pStyle w:val="a7"/>
        <w:numPr>
          <w:ilvl w:val="0"/>
          <w:numId w:val="39"/>
        </w:numPr>
        <w:tabs>
          <w:tab w:val="left" w:pos="90"/>
        </w:tabs>
        <w:spacing w:after="120"/>
        <w:ind w:left="0" w:firstLine="720"/>
        <w:contextualSpacing w:val="0"/>
        <w:jc w:val="both"/>
        <w:rPr>
          <w:rFonts w:ascii="Times New Roman" w:hAnsi="Times New Roman" w:cs="Times New Roman"/>
        </w:rPr>
      </w:pPr>
      <w:bookmarkStart w:id="2" w:name="_DV_M81"/>
      <w:bookmarkEnd w:id="2"/>
      <w:r w:rsidRPr="00146E6F">
        <w:rPr>
          <w:rFonts w:ascii="Times New Roman" w:hAnsi="Times New Roman" w:cs="Times New Roman"/>
        </w:rPr>
        <w:t>да предостави/предоставя Услугите и да изпълнява задълженията си по този Договор в уговорените срокове и качествено, в съответствие с Договора и Приложенията;</w:t>
      </w:r>
    </w:p>
    <w:p w14:paraId="55D5DAA2" w14:textId="587C6001" w:rsidR="00FB0CD6" w:rsidRPr="00146E6F" w:rsidRDefault="00FB0CD6" w:rsidP="00736BCB">
      <w:pPr>
        <w:pStyle w:val="a7"/>
        <w:numPr>
          <w:ilvl w:val="0"/>
          <w:numId w:val="39"/>
        </w:numPr>
        <w:tabs>
          <w:tab w:val="left" w:pos="90"/>
        </w:tabs>
        <w:spacing w:after="120"/>
        <w:ind w:left="0" w:firstLine="720"/>
        <w:contextualSpacing w:val="0"/>
        <w:jc w:val="both"/>
        <w:rPr>
          <w:rFonts w:ascii="Times New Roman" w:hAnsi="Times New Roman" w:cs="Times New Roman"/>
        </w:rPr>
      </w:pPr>
      <w:r w:rsidRPr="00146E6F">
        <w:rPr>
          <w:rFonts w:ascii="Times New Roman" w:hAnsi="Times New Roman" w:cs="Times New Roman"/>
        </w:rPr>
        <w:t xml:space="preserve">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14:paraId="4709A7EF" w14:textId="4D2951EC" w:rsidR="007D0E46" w:rsidRPr="00146E6F" w:rsidRDefault="007D0E46" w:rsidP="00736BCB">
      <w:pPr>
        <w:pStyle w:val="a7"/>
        <w:tabs>
          <w:tab w:val="left" w:pos="90"/>
        </w:tabs>
        <w:spacing w:after="120"/>
        <w:ind w:left="0" w:firstLine="720"/>
        <w:contextualSpacing w:val="0"/>
        <w:jc w:val="both"/>
        <w:rPr>
          <w:rFonts w:ascii="Times New Roman" w:hAnsi="Times New Roman" w:cs="Times New Roman"/>
        </w:rPr>
      </w:pPr>
      <w:r w:rsidRPr="00146E6F">
        <w:rPr>
          <w:rFonts w:ascii="Times New Roman" w:hAnsi="Times New Roman" w:cs="Times New Roman"/>
        </w:rPr>
        <w:t xml:space="preserve">3.  </w:t>
      </w:r>
      <w:r w:rsidR="00E7465D" w:rsidRPr="00146E6F">
        <w:rPr>
          <w:rFonts w:ascii="Times New Roman" w:hAnsi="Times New Roman" w:cs="Times New Roman"/>
        </w:rPr>
        <w:t xml:space="preserve">да </w:t>
      </w:r>
      <w:r w:rsidRPr="00146E6F">
        <w:rPr>
          <w:rFonts w:ascii="Times New Roman" w:hAnsi="Times New Roman" w:cs="Times New Roman"/>
        </w:rPr>
        <w:t xml:space="preserve">съгласува с Възложителя  всички изменения от </w:t>
      </w:r>
      <w:r w:rsidR="00580616" w:rsidRPr="00146E6F">
        <w:rPr>
          <w:rFonts w:ascii="Times New Roman" w:hAnsi="Times New Roman" w:cs="Times New Roman"/>
        </w:rPr>
        <w:t xml:space="preserve">одобрения </w:t>
      </w:r>
      <w:r w:rsidR="00990C67">
        <w:rPr>
          <w:rFonts w:ascii="Times New Roman" w:hAnsi="Times New Roman" w:cs="Times New Roman"/>
        </w:rPr>
        <w:t>технически</w:t>
      </w:r>
      <w:r w:rsidR="00580616" w:rsidRPr="00146E6F">
        <w:rPr>
          <w:rFonts w:ascii="Times New Roman" w:hAnsi="Times New Roman" w:cs="Times New Roman"/>
        </w:rPr>
        <w:t xml:space="preserve"> </w:t>
      </w:r>
      <w:r w:rsidRPr="00146E6F">
        <w:rPr>
          <w:rFonts w:ascii="Times New Roman" w:hAnsi="Times New Roman" w:cs="Times New Roman"/>
        </w:rPr>
        <w:t>проект в процеса на изпълнение на обекта</w:t>
      </w:r>
    </w:p>
    <w:p w14:paraId="08315864" w14:textId="3CE81228" w:rsidR="00FB0CD6" w:rsidRPr="00146E6F" w:rsidRDefault="00026276" w:rsidP="00736BCB">
      <w:pPr>
        <w:tabs>
          <w:tab w:val="left" w:pos="90"/>
        </w:tabs>
        <w:spacing w:after="120" w:line="240" w:lineRule="auto"/>
        <w:ind w:firstLine="720"/>
        <w:jc w:val="both"/>
        <w:rPr>
          <w:rFonts w:ascii="Times New Roman" w:hAnsi="Times New Roman" w:cs="Times New Roman"/>
          <w:sz w:val="24"/>
          <w:szCs w:val="24"/>
        </w:rPr>
      </w:pPr>
      <w:bookmarkStart w:id="3" w:name="_DV_M82"/>
      <w:bookmarkEnd w:id="3"/>
      <w:r w:rsidRPr="00146E6F">
        <w:rPr>
          <w:rFonts w:ascii="Times New Roman" w:hAnsi="Times New Roman" w:cs="Times New Roman"/>
          <w:sz w:val="24"/>
          <w:szCs w:val="24"/>
        </w:rPr>
        <w:t>4</w:t>
      </w:r>
      <w:r w:rsidR="00FB0CD6" w:rsidRPr="00146E6F">
        <w:rPr>
          <w:rFonts w:ascii="Times New Roman" w:hAnsi="Times New Roman" w:cs="Times New Roman"/>
          <w:sz w:val="24"/>
          <w:szCs w:val="24"/>
        </w:rPr>
        <w:t>. да изпълнява всички законосъобразни указания и изисквания на ВЪЗЛОЖИТЕЛЯ;</w:t>
      </w:r>
    </w:p>
    <w:p w14:paraId="68189824" w14:textId="0AB58FA1" w:rsidR="00FB0CD6" w:rsidRPr="00146E6F" w:rsidRDefault="00026276" w:rsidP="00736BCB">
      <w:pPr>
        <w:tabs>
          <w:tab w:val="left" w:pos="90"/>
        </w:tabs>
        <w:spacing w:after="120" w:line="240" w:lineRule="auto"/>
        <w:ind w:firstLine="720"/>
        <w:jc w:val="both"/>
        <w:rPr>
          <w:rFonts w:ascii="Times New Roman" w:hAnsi="Times New Roman" w:cs="Times New Roman"/>
          <w:sz w:val="24"/>
          <w:szCs w:val="24"/>
        </w:rPr>
      </w:pPr>
      <w:r w:rsidRPr="00146E6F">
        <w:rPr>
          <w:rFonts w:ascii="Times New Roman" w:hAnsi="Times New Roman" w:cs="Times New Roman"/>
          <w:sz w:val="24"/>
          <w:szCs w:val="24"/>
        </w:rPr>
        <w:t>5</w:t>
      </w:r>
      <w:r w:rsidR="00FB0CD6" w:rsidRPr="00146E6F">
        <w:rPr>
          <w:rFonts w:ascii="Times New Roman" w:hAnsi="Times New Roman" w:cs="Times New Roman"/>
          <w:sz w:val="24"/>
          <w:szCs w:val="24"/>
        </w:rPr>
        <w:t>.</w:t>
      </w:r>
      <w:bookmarkStart w:id="4" w:name="_DV_M84"/>
      <w:bookmarkEnd w:id="4"/>
      <w:r w:rsidR="00FB0CD6" w:rsidRPr="00146E6F">
        <w:rPr>
          <w:rFonts w:ascii="Times New Roman" w:hAnsi="Times New Roman" w:cs="Times New Roman"/>
          <w:sz w:val="24"/>
          <w:szCs w:val="24"/>
        </w:rPr>
        <w:t xml:space="preserve"> да пази поверителна Конфиденциалната информация, в съответствие с уговореното в чл. </w:t>
      </w:r>
      <w:r w:rsidR="00E7465D" w:rsidRPr="00146E6F">
        <w:rPr>
          <w:rFonts w:ascii="Times New Roman" w:hAnsi="Times New Roman" w:cs="Times New Roman"/>
          <w:sz w:val="24"/>
          <w:szCs w:val="24"/>
        </w:rPr>
        <w:t xml:space="preserve">28 </w:t>
      </w:r>
      <w:r w:rsidR="00FB0CD6" w:rsidRPr="00146E6F">
        <w:rPr>
          <w:rFonts w:ascii="Times New Roman" w:hAnsi="Times New Roman" w:cs="Times New Roman"/>
          <w:sz w:val="24"/>
          <w:szCs w:val="24"/>
        </w:rPr>
        <w:t xml:space="preserve">от Договора;  </w:t>
      </w:r>
    </w:p>
    <w:p w14:paraId="1291968A" w14:textId="32E328A9" w:rsidR="00FB0CD6" w:rsidRPr="00146E6F" w:rsidRDefault="00026276" w:rsidP="00736BCB">
      <w:pPr>
        <w:tabs>
          <w:tab w:val="left" w:pos="90"/>
        </w:tabs>
        <w:spacing w:after="120" w:line="240" w:lineRule="auto"/>
        <w:ind w:firstLine="720"/>
        <w:jc w:val="both"/>
        <w:rPr>
          <w:rFonts w:ascii="Times New Roman" w:hAnsi="Times New Roman" w:cs="Times New Roman"/>
          <w:sz w:val="24"/>
          <w:szCs w:val="24"/>
        </w:rPr>
      </w:pPr>
      <w:r w:rsidRPr="00146E6F">
        <w:rPr>
          <w:rFonts w:ascii="Times New Roman" w:hAnsi="Times New Roman" w:cs="Times New Roman"/>
          <w:sz w:val="24"/>
          <w:szCs w:val="24"/>
        </w:rPr>
        <w:t>6</w:t>
      </w:r>
      <w:r w:rsidR="00FB0CD6" w:rsidRPr="00146E6F">
        <w:rPr>
          <w:rFonts w:ascii="Times New Roman" w:hAnsi="Times New Roman" w:cs="Times New Roman"/>
          <w:sz w:val="24"/>
          <w:szCs w:val="24"/>
        </w:rPr>
        <w:t>. да не възлага работата или части от нея на подизпълнители, извън посочените в офертата на ИЗПЪЛНИТЕЛЯ, освен в случаите и при условията, предвидени в ЗОП, както и да възложи съответна част от Услугите на подизпълнителите, посочени в офертата на ИЗПЪЛНИТЕЛЯ, и да контролира изпълнението на техните задължения (ако е приложимо);</w:t>
      </w:r>
    </w:p>
    <w:p w14:paraId="7648F077" w14:textId="22B599C8" w:rsidR="00FB0CD6" w:rsidRPr="00146E6F" w:rsidRDefault="00026276" w:rsidP="00736BCB">
      <w:pPr>
        <w:tabs>
          <w:tab w:val="left" w:pos="90"/>
        </w:tabs>
        <w:spacing w:after="120" w:line="240" w:lineRule="auto"/>
        <w:ind w:firstLine="720"/>
        <w:jc w:val="both"/>
        <w:rPr>
          <w:rFonts w:ascii="Times New Roman" w:hAnsi="Times New Roman" w:cs="Times New Roman"/>
          <w:sz w:val="24"/>
          <w:szCs w:val="24"/>
        </w:rPr>
      </w:pPr>
      <w:r w:rsidRPr="00146E6F">
        <w:rPr>
          <w:rFonts w:ascii="Times New Roman" w:hAnsi="Times New Roman" w:cs="Times New Roman"/>
          <w:sz w:val="24"/>
          <w:szCs w:val="24"/>
        </w:rPr>
        <w:t>7</w:t>
      </w:r>
      <w:r w:rsidR="00FB0CD6" w:rsidRPr="00146E6F">
        <w:rPr>
          <w:rFonts w:ascii="Times New Roman" w:hAnsi="Times New Roman" w:cs="Times New Roman"/>
          <w:sz w:val="24"/>
          <w:szCs w:val="24"/>
        </w:rPr>
        <w:t>. да участва във всички работни срещи, свързани с изпълнението на този Договор;</w:t>
      </w:r>
    </w:p>
    <w:p w14:paraId="673DF83E" w14:textId="2999C047" w:rsidR="00FB0CD6" w:rsidRPr="00146E6F" w:rsidRDefault="00026276" w:rsidP="00736BCB">
      <w:pPr>
        <w:tabs>
          <w:tab w:val="left" w:pos="90"/>
        </w:tabs>
        <w:spacing w:after="120" w:line="240" w:lineRule="auto"/>
        <w:ind w:firstLine="720"/>
        <w:jc w:val="both"/>
        <w:rPr>
          <w:rFonts w:ascii="Times New Roman" w:hAnsi="Times New Roman" w:cs="Times New Roman"/>
          <w:sz w:val="24"/>
          <w:szCs w:val="24"/>
        </w:rPr>
      </w:pPr>
      <w:bookmarkStart w:id="5" w:name="_DV_M83"/>
      <w:bookmarkStart w:id="6" w:name="_DV_M85"/>
      <w:bookmarkStart w:id="7" w:name="_DV_M86"/>
      <w:bookmarkStart w:id="8" w:name="_DV_M87"/>
      <w:bookmarkEnd w:id="5"/>
      <w:bookmarkEnd w:id="6"/>
      <w:bookmarkEnd w:id="7"/>
      <w:bookmarkEnd w:id="8"/>
      <w:r w:rsidRPr="00146E6F">
        <w:rPr>
          <w:rFonts w:ascii="Times New Roman" w:hAnsi="Times New Roman" w:cs="Times New Roman"/>
          <w:sz w:val="24"/>
          <w:szCs w:val="24"/>
        </w:rPr>
        <w:t>8</w:t>
      </w:r>
      <w:r w:rsidR="00FB0CD6" w:rsidRPr="00146E6F">
        <w:rPr>
          <w:rFonts w:ascii="Times New Roman" w:hAnsi="Times New Roman" w:cs="Times New Roman"/>
          <w:sz w:val="24"/>
          <w:szCs w:val="24"/>
        </w:rPr>
        <w:t xml:space="preserve">. да сключи договор/договори за подизпълнение с посочените в офертата му подизпълнители в срок от 3 дни от сключване на настоящия Договор. В срок до 3 (три)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w:t>
      </w:r>
      <w:r w:rsidR="008F00A5">
        <w:rPr>
          <w:rFonts w:ascii="Times New Roman" w:hAnsi="Times New Roman" w:cs="Times New Roman"/>
          <w:sz w:val="24"/>
          <w:szCs w:val="24"/>
        </w:rPr>
        <w:t>към подизпълнителите, поставени в поръчката.</w:t>
      </w:r>
    </w:p>
    <w:p w14:paraId="4F695BD5" w14:textId="3BEDBED4" w:rsidR="00FB0CD6" w:rsidRPr="00146E6F" w:rsidRDefault="00FB0CD6" w:rsidP="00736BCB">
      <w:pPr>
        <w:pStyle w:val="a7"/>
        <w:numPr>
          <w:ilvl w:val="0"/>
          <w:numId w:val="40"/>
        </w:numPr>
        <w:tabs>
          <w:tab w:val="left" w:pos="90"/>
        </w:tabs>
        <w:spacing w:after="120"/>
        <w:ind w:left="0" w:firstLine="720"/>
        <w:contextualSpacing w:val="0"/>
        <w:jc w:val="both"/>
        <w:rPr>
          <w:rFonts w:ascii="Times New Roman" w:hAnsi="Times New Roman" w:cs="Times New Roman"/>
          <w:bCs/>
        </w:rPr>
      </w:pPr>
      <w:r w:rsidRPr="00146E6F">
        <w:rPr>
          <w:rFonts w:ascii="Times New Roman" w:hAnsi="Times New Roman" w:cs="Times New Roman"/>
          <w:bCs/>
        </w:rPr>
        <w:t xml:space="preserve">да изготви доклад за оценка на съответствието на </w:t>
      </w:r>
      <w:r w:rsidR="008F5DFE">
        <w:rPr>
          <w:rFonts w:ascii="Times New Roman" w:hAnsi="Times New Roman" w:cs="Times New Roman"/>
          <w:bCs/>
        </w:rPr>
        <w:t>техническия</w:t>
      </w:r>
      <w:r w:rsidR="00580616" w:rsidRPr="00146E6F">
        <w:rPr>
          <w:rFonts w:ascii="Times New Roman" w:hAnsi="Times New Roman" w:cs="Times New Roman"/>
          <w:bCs/>
        </w:rPr>
        <w:t xml:space="preserve"> </w:t>
      </w:r>
      <w:r w:rsidRPr="00146E6F">
        <w:rPr>
          <w:rFonts w:ascii="Times New Roman" w:hAnsi="Times New Roman" w:cs="Times New Roman"/>
          <w:bCs/>
        </w:rPr>
        <w:t xml:space="preserve">проект със съществените изисквания на строежите и да упражнява строителен надзор на обекта, в съответствие с одобрения </w:t>
      </w:r>
      <w:r w:rsidR="00990C67">
        <w:rPr>
          <w:rFonts w:ascii="Times New Roman" w:hAnsi="Times New Roman" w:cs="Times New Roman"/>
          <w:bCs/>
        </w:rPr>
        <w:t>технически</w:t>
      </w:r>
      <w:r w:rsidR="00580616" w:rsidRPr="00146E6F">
        <w:rPr>
          <w:rFonts w:ascii="Times New Roman" w:hAnsi="Times New Roman" w:cs="Times New Roman"/>
          <w:bCs/>
        </w:rPr>
        <w:t xml:space="preserve"> </w:t>
      </w:r>
      <w:r w:rsidRPr="00146E6F">
        <w:rPr>
          <w:rFonts w:ascii="Times New Roman" w:hAnsi="Times New Roman" w:cs="Times New Roman"/>
          <w:bCs/>
        </w:rPr>
        <w:t xml:space="preserve">проект, техническите спецификации, техническата оферта, договора за извършването на възложените СМР и останалите изисквания за </w:t>
      </w:r>
      <w:r w:rsidRPr="00146E6F">
        <w:rPr>
          <w:rFonts w:ascii="Times New Roman" w:hAnsi="Times New Roman" w:cs="Times New Roman"/>
          <w:bCs/>
        </w:rPr>
        <w:lastRenderedPageBreak/>
        <w:t>изпълнение Договора и въвеждане на обекта в експлоатация;</w:t>
      </w:r>
    </w:p>
    <w:p w14:paraId="17F4D725" w14:textId="243CBAA0" w:rsidR="00FB0CD6" w:rsidRPr="00146E6F" w:rsidRDefault="00122484" w:rsidP="00736BCB">
      <w:pPr>
        <w:tabs>
          <w:tab w:val="left" w:pos="90"/>
        </w:tabs>
        <w:spacing w:after="120" w:line="240" w:lineRule="auto"/>
        <w:ind w:firstLine="720"/>
        <w:jc w:val="both"/>
        <w:rPr>
          <w:rFonts w:ascii="Times New Roman" w:hAnsi="Times New Roman" w:cs="Times New Roman"/>
          <w:sz w:val="24"/>
          <w:szCs w:val="24"/>
        </w:rPr>
      </w:pPr>
      <w:r w:rsidRPr="00146E6F">
        <w:rPr>
          <w:rFonts w:ascii="Times New Roman" w:hAnsi="Times New Roman" w:cs="Times New Roman"/>
          <w:sz w:val="24"/>
          <w:szCs w:val="24"/>
        </w:rPr>
        <w:t>10.</w:t>
      </w:r>
      <w:r w:rsidR="00FB0CD6" w:rsidRPr="00146E6F">
        <w:rPr>
          <w:rFonts w:ascii="Times New Roman" w:hAnsi="Times New Roman" w:cs="Times New Roman"/>
          <w:sz w:val="24"/>
          <w:szCs w:val="24"/>
        </w:rPr>
        <w:t xml:space="preserve"> </w:t>
      </w:r>
      <w:r w:rsidR="00F918EB" w:rsidRPr="00146E6F">
        <w:rPr>
          <w:rFonts w:ascii="Times New Roman" w:hAnsi="Times New Roman" w:cs="Times New Roman"/>
          <w:sz w:val="24"/>
          <w:szCs w:val="24"/>
        </w:rPr>
        <w:t xml:space="preserve">в </w:t>
      </w:r>
      <w:r w:rsidR="00FB0CD6" w:rsidRPr="00146E6F">
        <w:rPr>
          <w:rFonts w:ascii="Times New Roman" w:hAnsi="Times New Roman" w:cs="Times New Roman"/>
          <w:sz w:val="24"/>
          <w:szCs w:val="24"/>
        </w:rPr>
        <w:t xml:space="preserve">изпълнение на тези задълженията по т. </w:t>
      </w:r>
      <w:r w:rsidRPr="00146E6F">
        <w:rPr>
          <w:rFonts w:ascii="Times New Roman" w:hAnsi="Times New Roman" w:cs="Times New Roman"/>
          <w:sz w:val="24"/>
          <w:szCs w:val="24"/>
        </w:rPr>
        <w:t>9</w:t>
      </w:r>
      <w:r w:rsidR="00FB0CD6" w:rsidRPr="00146E6F">
        <w:rPr>
          <w:rFonts w:ascii="Times New Roman" w:hAnsi="Times New Roman" w:cs="Times New Roman"/>
          <w:sz w:val="24"/>
          <w:szCs w:val="24"/>
        </w:rPr>
        <w:t xml:space="preserve">, ИЗПЪЛНИТЕЛЯТ контролира и носи отговорност за: </w:t>
      </w:r>
    </w:p>
    <w:p w14:paraId="26EE54F9" w14:textId="2FD16246" w:rsidR="00FB0CD6" w:rsidRPr="00146E6F" w:rsidRDefault="00122484" w:rsidP="00736BCB">
      <w:pPr>
        <w:pStyle w:val="a7"/>
        <w:numPr>
          <w:ilvl w:val="1"/>
          <w:numId w:val="41"/>
        </w:numPr>
        <w:tabs>
          <w:tab w:val="left" w:pos="90"/>
        </w:tabs>
        <w:spacing w:after="120"/>
        <w:ind w:left="0" w:firstLine="720"/>
        <w:contextualSpacing w:val="0"/>
        <w:jc w:val="both"/>
        <w:rPr>
          <w:rFonts w:ascii="Times New Roman" w:hAnsi="Times New Roman" w:cs="Times New Roman"/>
        </w:rPr>
      </w:pPr>
      <w:r w:rsidRPr="00146E6F">
        <w:rPr>
          <w:rFonts w:ascii="Times New Roman" w:hAnsi="Times New Roman" w:cs="Times New Roman"/>
        </w:rPr>
        <w:t xml:space="preserve"> </w:t>
      </w:r>
      <w:r w:rsidR="00FB0CD6" w:rsidRPr="00146E6F">
        <w:rPr>
          <w:rFonts w:ascii="Times New Roman" w:hAnsi="Times New Roman" w:cs="Times New Roman"/>
        </w:rPr>
        <w:t xml:space="preserve">Оценката за съответствие на инвестиционни проекти на </w:t>
      </w:r>
      <w:proofErr w:type="spellStart"/>
      <w:r w:rsidR="00FB0CD6" w:rsidRPr="00146E6F">
        <w:rPr>
          <w:rFonts w:ascii="Times New Roman" w:hAnsi="Times New Roman" w:cs="Times New Roman"/>
        </w:rPr>
        <w:t>обектa</w:t>
      </w:r>
      <w:proofErr w:type="spellEnd"/>
      <w:r w:rsidR="00FB0CD6" w:rsidRPr="00146E6F">
        <w:rPr>
          <w:rFonts w:ascii="Times New Roman" w:hAnsi="Times New Roman" w:cs="Times New Roman"/>
        </w:rPr>
        <w:t>, при спазване изискванията на чл. 142, ал. 5 от ЗУТ;</w:t>
      </w:r>
    </w:p>
    <w:p w14:paraId="203EA695" w14:textId="2712147B" w:rsidR="00FB0CD6" w:rsidRPr="00146E6F" w:rsidRDefault="00122484" w:rsidP="00736BCB">
      <w:pPr>
        <w:pStyle w:val="a7"/>
        <w:numPr>
          <w:ilvl w:val="1"/>
          <w:numId w:val="41"/>
        </w:numPr>
        <w:tabs>
          <w:tab w:val="left" w:pos="90"/>
        </w:tabs>
        <w:spacing w:after="120"/>
        <w:ind w:left="0" w:firstLine="720"/>
        <w:contextualSpacing w:val="0"/>
        <w:jc w:val="both"/>
        <w:rPr>
          <w:rFonts w:ascii="Times New Roman" w:hAnsi="Times New Roman" w:cs="Times New Roman"/>
        </w:rPr>
      </w:pPr>
      <w:r w:rsidRPr="00146E6F">
        <w:rPr>
          <w:rFonts w:ascii="Times New Roman" w:hAnsi="Times New Roman" w:cs="Times New Roman"/>
        </w:rPr>
        <w:t xml:space="preserve"> </w:t>
      </w:r>
      <w:r w:rsidR="00FB0CD6" w:rsidRPr="00146E6F">
        <w:rPr>
          <w:rFonts w:ascii="Times New Roman" w:hAnsi="Times New Roman" w:cs="Times New Roman"/>
        </w:rPr>
        <w:t>Законосъобразното започване, изпълнение и завършване на строежа;</w:t>
      </w:r>
    </w:p>
    <w:p w14:paraId="1E89589B" w14:textId="55AE22CF" w:rsidR="00FB0CD6" w:rsidRPr="00146E6F" w:rsidRDefault="00E7465D" w:rsidP="00736BCB">
      <w:pPr>
        <w:numPr>
          <w:ilvl w:val="1"/>
          <w:numId w:val="41"/>
        </w:numPr>
        <w:tabs>
          <w:tab w:val="left" w:pos="90"/>
        </w:tabs>
        <w:spacing w:after="120" w:line="240" w:lineRule="auto"/>
        <w:ind w:left="0" w:firstLine="720"/>
        <w:jc w:val="both"/>
        <w:rPr>
          <w:rFonts w:ascii="Times New Roman" w:hAnsi="Times New Roman" w:cs="Times New Roman"/>
          <w:sz w:val="24"/>
          <w:szCs w:val="24"/>
        </w:rPr>
      </w:pPr>
      <w:bookmarkStart w:id="9" w:name="_Ref177015251"/>
      <w:r w:rsidRPr="00146E6F">
        <w:rPr>
          <w:rFonts w:ascii="Times New Roman" w:hAnsi="Times New Roman" w:cs="Times New Roman"/>
          <w:sz w:val="24"/>
          <w:szCs w:val="24"/>
        </w:rPr>
        <w:t>Осъществяване на контрол на н</w:t>
      </w:r>
      <w:r w:rsidR="00FB0CD6" w:rsidRPr="00146E6F">
        <w:rPr>
          <w:rFonts w:ascii="Times New Roman" w:hAnsi="Times New Roman" w:cs="Times New Roman"/>
          <w:bCs/>
          <w:sz w:val="24"/>
          <w:szCs w:val="24"/>
        </w:rPr>
        <w:t>еобходими</w:t>
      </w:r>
      <w:r w:rsidR="00984C40" w:rsidRPr="00146E6F">
        <w:rPr>
          <w:rFonts w:ascii="Times New Roman" w:hAnsi="Times New Roman" w:cs="Times New Roman"/>
          <w:bCs/>
          <w:sz w:val="24"/>
          <w:szCs w:val="24"/>
        </w:rPr>
        <w:t>те</w:t>
      </w:r>
      <w:r w:rsidR="00FB0CD6" w:rsidRPr="00146E6F">
        <w:rPr>
          <w:rFonts w:ascii="Times New Roman" w:hAnsi="Times New Roman" w:cs="Times New Roman"/>
          <w:bCs/>
          <w:sz w:val="24"/>
          <w:szCs w:val="24"/>
        </w:rPr>
        <w:t xml:space="preserve"> подготвителни работи на </w:t>
      </w:r>
      <w:r w:rsidR="00FB0CD6" w:rsidRPr="00146E6F">
        <w:rPr>
          <w:rFonts w:ascii="Times New Roman" w:hAnsi="Times New Roman" w:cs="Times New Roman"/>
          <w:sz w:val="24"/>
          <w:szCs w:val="24"/>
        </w:rPr>
        <w:t>строителната площадка преди започване на СМР;</w:t>
      </w:r>
      <w:bookmarkEnd w:id="9"/>
    </w:p>
    <w:p w14:paraId="1618E7CF" w14:textId="259DBFE4" w:rsidR="00FB0CD6" w:rsidRPr="00146E6F" w:rsidRDefault="00984C40" w:rsidP="00736BCB">
      <w:pPr>
        <w:numPr>
          <w:ilvl w:val="1"/>
          <w:numId w:val="41"/>
        </w:numPr>
        <w:tabs>
          <w:tab w:val="left" w:pos="90"/>
        </w:tabs>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 </w:t>
      </w:r>
      <w:r w:rsidR="00E7465D" w:rsidRPr="00146E6F">
        <w:rPr>
          <w:rFonts w:ascii="Times New Roman" w:hAnsi="Times New Roman" w:cs="Times New Roman"/>
          <w:sz w:val="24"/>
          <w:szCs w:val="24"/>
        </w:rPr>
        <w:t xml:space="preserve">Осъществяване на контрол за качественото </w:t>
      </w:r>
      <w:r w:rsidR="00FB0CD6" w:rsidRPr="00146E6F">
        <w:rPr>
          <w:rFonts w:ascii="Times New Roman" w:hAnsi="Times New Roman" w:cs="Times New Roman"/>
          <w:sz w:val="24"/>
          <w:szCs w:val="24"/>
        </w:rPr>
        <w:t xml:space="preserve">изпълнение на строежа, съгласно </w:t>
      </w:r>
      <w:r w:rsidR="00580616" w:rsidRPr="00146E6F">
        <w:rPr>
          <w:rFonts w:ascii="Times New Roman" w:hAnsi="Times New Roman" w:cs="Times New Roman"/>
          <w:sz w:val="24"/>
          <w:szCs w:val="24"/>
        </w:rPr>
        <w:t xml:space="preserve">одобрения </w:t>
      </w:r>
      <w:r w:rsidR="00990C67">
        <w:rPr>
          <w:rFonts w:ascii="Times New Roman" w:hAnsi="Times New Roman" w:cs="Times New Roman"/>
          <w:sz w:val="24"/>
          <w:szCs w:val="24"/>
        </w:rPr>
        <w:t>технически</w:t>
      </w:r>
      <w:r w:rsidR="00580616" w:rsidRPr="00146E6F">
        <w:rPr>
          <w:rFonts w:ascii="Times New Roman" w:hAnsi="Times New Roman" w:cs="Times New Roman"/>
          <w:sz w:val="24"/>
          <w:szCs w:val="24"/>
        </w:rPr>
        <w:t xml:space="preserve"> </w:t>
      </w:r>
      <w:r w:rsidR="00FB0CD6" w:rsidRPr="00146E6F">
        <w:rPr>
          <w:rFonts w:ascii="Times New Roman" w:hAnsi="Times New Roman" w:cs="Times New Roman"/>
          <w:sz w:val="24"/>
          <w:szCs w:val="24"/>
        </w:rPr>
        <w:t>проект съгласно изискванията на БДС и всички технически нормативни актове, регулиращи възложените дейности и вида на строителните работи, както и съгласно нормативните актове на българското законодателство и правото на Европейския съюз, имащи отношение към изпълнението на този Договор, като не се допускат изменения по време на СМР, освен ако промяната не е изрично съгласувана с ВЪЗЛОЖИТЕЛЯ и разрешена по съответния ред</w:t>
      </w:r>
      <w:r w:rsidRPr="00146E6F">
        <w:rPr>
          <w:rFonts w:ascii="Times New Roman" w:hAnsi="Times New Roman" w:cs="Times New Roman"/>
          <w:sz w:val="24"/>
          <w:szCs w:val="24"/>
        </w:rPr>
        <w:t xml:space="preserve"> на ЗУТ</w:t>
      </w:r>
      <w:r w:rsidR="00FB0CD6" w:rsidRPr="00146E6F">
        <w:rPr>
          <w:rFonts w:ascii="Times New Roman" w:hAnsi="Times New Roman" w:cs="Times New Roman"/>
          <w:sz w:val="24"/>
          <w:szCs w:val="24"/>
        </w:rPr>
        <w:t xml:space="preserve">; </w:t>
      </w:r>
    </w:p>
    <w:p w14:paraId="59CEAB68" w14:textId="71AD5026" w:rsidR="00E7465D" w:rsidRPr="00146E6F" w:rsidRDefault="00E7465D" w:rsidP="00736BCB">
      <w:pPr>
        <w:numPr>
          <w:ilvl w:val="1"/>
          <w:numId w:val="41"/>
        </w:numPr>
        <w:tabs>
          <w:tab w:val="left" w:pos="90"/>
        </w:tabs>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shd w:val="clear" w:color="auto" w:fill="FEFEFE"/>
        </w:rPr>
        <w:t xml:space="preserve">Проверка и контрол на доставените и влагани в строежа строителни продукти, с които се осигурява изпълнението </w:t>
      </w:r>
      <w:r w:rsidRPr="00146E6F">
        <w:rPr>
          <w:rFonts w:ascii="Times New Roman" w:hAnsi="Times New Roman" w:cs="Times New Roman"/>
          <w:sz w:val="24"/>
          <w:szCs w:val="24"/>
          <w:highlight w:val="white"/>
          <w:shd w:val="clear" w:color="auto" w:fill="FEFEFE"/>
        </w:rPr>
        <w:t>на основните изисквания към строежите в съответствие с изискванията на наредбата по чл. 9, ал. 2, т. 5 от Закона за техническите изисквания към продуктите</w:t>
      </w:r>
      <w:r w:rsidRPr="00146E6F">
        <w:rPr>
          <w:rFonts w:ascii="Times New Roman" w:hAnsi="Times New Roman" w:cs="Times New Roman"/>
          <w:sz w:val="24"/>
          <w:szCs w:val="24"/>
          <w:shd w:val="clear" w:color="auto" w:fill="FEFEFE"/>
        </w:rPr>
        <w:t>;</w:t>
      </w:r>
    </w:p>
    <w:p w14:paraId="5481BE33" w14:textId="0CDA3CB7" w:rsidR="00FB0CD6" w:rsidRPr="00146E6F" w:rsidRDefault="00E7465D" w:rsidP="00736BCB">
      <w:pPr>
        <w:numPr>
          <w:ilvl w:val="1"/>
          <w:numId w:val="41"/>
        </w:numPr>
        <w:tabs>
          <w:tab w:val="left" w:pos="90"/>
        </w:tabs>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rPr>
        <w:t>Изискване на декларации за съответствие и сертификати за качество на доставените от строителя материали или техни еквиваленти като последното се съгласува предварително с ВЪЗЛОЖИТЕЛЯ</w:t>
      </w:r>
      <w:r w:rsidR="00FB0CD6" w:rsidRPr="00146E6F">
        <w:rPr>
          <w:rFonts w:ascii="Times New Roman" w:hAnsi="Times New Roman" w:cs="Times New Roman"/>
          <w:sz w:val="24"/>
          <w:szCs w:val="24"/>
        </w:rPr>
        <w:t xml:space="preserve">; </w:t>
      </w:r>
    </w:p>
    <w:p w14:paraId="106A87BE" w14:textId="5E3B79D4" w:rsidR="00FB0CD6" w:rsidRPr="00146E6F" w:rsidRDefault="00984C40" w:rsidP="00736BCB">
      <w:pPr>
        <w:numPr>
          <w:ilvl w:val="1"/>
          <w:numId w:val="41"/>
        </w:numPr>
        <w:tabs>
          <w:tab w:val="left" w:pos="90"/>
        </w:tabs>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 </w:t>
      </w:r>
      <w:r w:rsidR="00FB0CD6" w:rsidRPr="00146E6F">
        <w:rPr>
          <w:rFonts w:ascii="Times New Roman" w:hAnsi="Times New Roman" w:cs="Times New Roman"/>
          <w:sz w:val="24"/>
          <w:szCs w:val="24"/>
        </w:rPr>
        <w:t>Осъществяване на контрол относно пълнота и правилно изготвяне и подписване на актовете и протоколите по време на строителството</w:t>
      </w:r>
      <w:r w:rsidRPr="00146E6F">
        <w:rPr>
          <w:rFonts w:ascii="Times New Roman" w:hAnsi="Times New Roman" w:cs="Times New Roman"/>
          <w:sz w:val="24"/>
          <w:szCs w:val="24"/>
        </w:rPr>
        <w:t>,</w:t>
      </w:r>
      <w:r w:rsidR="00FB0CD6" w:rsidRPr="00146E6F">
        <w:rPr>
          <w:rFonts w:ascii="Times New Roman" w:hAnsi="Times New Roman" w:cs="Times New Roman"/>
          <w:sz w:val="24"/>
          <w:szCs w:val="24"/>
        </w:rPr>
        <w:t xml:space="preserve"> относно изискванията за безопасност и за законосъобразно изпълнение</w:t>
      </w:r>
      <w:r w:rsidRPr="00146E6F">
        <w:rPr>
          <w:rFonts w:ascii="Times New Roman" w:hAnsi="Times New Roman" w:cs="Times New Roman"/>
          <w:sz w:val="24"/>
          <w:szCs w:val="24"/>
        </w:rPr>
        <w:t>.</w:t>
      </w:r>
    </w:p>
    <w:p w14:paraId="57B27DC2" w14:textId="5B1BB1FE" w:rsidR="00FB0CD6" w:rsidRPr="00146E6F" w:rsidRDefault="00984C40" w:rsidP="00736BCB">
      <w:pPr>
        <w:numPr>
          <w:ilvl w:val="1"/>
          <w:numId w:val="41"/>
        </w:numPr>
        <w:tabs>
          <w:tab w:val="left" w:pos="90"/>
        </w:tabs>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 </w:t>
      </w:r>
      <w:r w:rsidR="00FB0CD6" w:rsidRPr="00146E6F">
        <w:rPr>
          <w:rFonts w:ascii="Times New Roman" w:hAnsi="Times New Roman" w:cs="Times New Roman"/>
          <w:sz w:val="24"/>
          <w:szCs w:val="24"/>
        </w:rPr>
        <w:t>Осъществяване на контрол относно спазване на изискванията за здравословни и безопасни условия на труд в строителството, както и относно специфичните изисквания към определени видове строежи</w:t>
      </w:r>
      <w:r w:rsidRPr="00146E6F">
        <w:rPr>
          <w:rFonts w:ascii="Times New Roman" w:hAnsi="Times New Roman" w:cs="Times New Roman"/>
          <w:sz w:val="24"/>
          <w:szCs w:val="24"/>
        </w:rPr>
        <w:t>.</w:t>
      </w:r>
    </w:p>
    <w:p w14:paraId="758F5A8F" w14:textId="169B0F30" w:rsidR="00FB0CD6" w:rsidRPr="00146E6F" w:rsidRDefault="00984C40" w:rsidP="00736BCB">
      <w:pPr>
        <w:numPr>
          <w:ilvl w:val="1"/>
          <w:numId w:val="41"/>
        </w:numPr>
        <w:tabs>
          <w:tab w:val="left" w:pos="90"/>
        </w:tabs>
        <w:spacing w:after="120" w:line="240" w:lineRule="auto"/>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 </w:t>
      </w:r>
      <w:r w:rsidR="00FB0CD6" w:rsidRPr="00146E6F">
        <w:rPr>
          <w:rFonts w:ascii="Times New Roman" w:hAnsi="Times New Roman" w:cs="Times New Roman"/>
          <w:sz w:val="24"/>
          <w:szCs w:val="24"/>
        </w:rPr>
        <w:t>Недопускане на увреждане на трети лица и имоти вследствие на строителството</w:t>
      </w:r>
      <w:r w:rsidR="00E7465D" w:rsidRPr="00146E6F">
        <w:rPr>
          <w:rFonts w:ascii="Times New Roman" w:hAnsi="Times New Roman" w:cs="Times New Roman"/>
          <w:sz w:val="24"/>
          <w:szCs w:val="24"/>
        </w:rPr>
        <w:t>. ИЗПЪЛНИТЕЛЯТ носи отговорност за щети, които са нанесени на ВЪЗЛОЖИТЕЛЯ и на другите участници в строителството, и солидарна отговорност със строителя за щети, причинени от неспазване на техническите правила и нормативи и одобрени</w:t>
      </w:r>
      <w:r w:rsidR="00580616" w:rsidRPr="00146E6F">
        <w:rPr>
          <w:rFonts w:ascii="Times New Roman" w:hAnsi="Times New Roman" w:cs="Times New Roman"/>
          <w:sz w:val="24"/>
          <w:szCs w:val="24"/>
        </w:rPr>
        <w:t>я</w:t>
      </w:r>
      <w:r w:rsidR="00E7465D" w:rsidRPr="00146E6F">
        <w:rPr>
          <w:rFonts w:ascii="Times New Roman" w:hAnsi="Times New Roman" w:cs="Times New Roman"/>
          <w:sz w:val="24"/>
          <w:szCs w:val="24"/>
        </w:rPr>
        <w:t xml:space="preserve"> </w:t>
      </w:r>
      <w:r w:rsidR="00990C67">
        <w:rPr>
          <w:rFonts w:ascii="Times New Roman" w:hAnsi="Times New Roman" w:cs="Times New Roman"/>
          <w:sz w:val="24"/>
          <w:szCs w:val="24"/>
        </w:rPr>
        <w:t>технически</w:t>
      </w:r>
      <w:r w:rsidR="00EB30C6" w:rsidRPr="00146E6F">
        <w:rPr>
          <w:rFonts w:ascii="Times New Roman" w:hAnsi="Times New Roman" w:cs="Times New Roman"/>
          <w:sz w:val="24"/>
          <w:szCs w:val="24"/>
        </w:rPr>
        <w:t xml:space="preserve"> </w:t>
      </w:r>
      <w:r w:rsidR="00E7465D" w:rsidRPr="00146E6F">
        <w:rPr>
          <w:rFonts w:ascii="Times New Roman" w:hAnsi="Times New Roman" w:cs="Times New Roman"/>
          <w:sz w:val="24"/>
          <w:szCs w:val="24"/>
        </w:rPr>
        <w:t>проект;</w:t>
      </w:r>
    </w:p>
    <w:p w14:paraId="17920D0C" w14:textId="63E4DE92" w:rsidR="00FB0CD6" w:rsidRPr="00146E6F" w:rsidRDefault="00984C40" w:rsidP="00736BCB">
      <w:pPr>
        <w:numPr>
          <w:ilvl w:val="1"/>
          <w:numId w:val="41"/>
        </w:numPr>
        <w:tabs>
          <w:tab w:val="left" w:pos="90"/>
        </w:tabs>
        <w:spacing w:after="120" w:line="240" w:lineRule="auto"/>
        <w:ind w:left="0" w:firstLine="720"/>
        <w:jc w:val="both"/>
        <w:rPr>
          <w:rFonts w:ascii="Times New Roman" w:hAnsi="Times New Roman" w:cs="Times New Roman"/>
          <w:sz w:val="24"/>
          <w:szCs w:val="24"/>
          <w:u w:val="single"/>
        </w:rPr>
      </w:pPr>
      <w:r w:rsidRPr="00146E6F">
        <w:rPr>
          <w:rFonts w:ascii="Times New Roman" w:hAnsi="Times New Roman" w:cs="Times New Roman"/>
          <w:sz w:val="24"/>
          <w:szCs w:val="24"/>
        </w:rPr>
        <w:t xml:space="preserve"> Законосъобразно</w:t>
      </w:r>
      <w:r w:rsidR="00FB0CD6" w:rsidRPr="00146E6F">
        <w:rPr>
          <w:rFonts w:ascii="Times New Roman" w:hAnsi="Times New Roman" w:cs="Times New Roman"/>
          <w:sz w:val="24"/>
          <w:szCs w:val="24"/>
        </w:rPr>
        <w:t xml:space="preserve"> водене на Заповедната книга на строежите;</w:t>
      </w:r>
    </w:p>
    <w:p w14:paraId="00CA8C01" w14:textId="79432259" w:rsidR="00E7465D" w:rsidRPr="00146E6F" w:rsidRDefault="00E7465D" w:rsidP="00736BCB">
      <w:pPr>
        <w:numPr>
          <w:ilvl w:val="1"/>
          <w:numId w:val="41"/>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Извършване на </w:t>
      </w:r>
      <w:r w:rsidRPr="00146E6F">
        <w:rPr>
          <w:rFonts w:ascii="Times New Roman" w:hAnsi="Times New Roman" w:cs="Times New Roman"/>
          <w:sz w:val="24"/>
          <w:szCs w:val="24"/>
          <w:shd w:val="clear" w:color="auto" w:fill="FEFEFE"/>
        </w:rPr>
        <w:t xml:space="preserve">координация на строителния процес до въвеждането на строежа в експлоатация, включително контрол на количествата, качеството и съответствието на изпълняваните строителни и монтажни работи по договора за изпълнение на строителството, </w:t>
      </w:r>
      <w:r w:rsidRPr="00146E6F">
        <w:rPr>
          <w:rFonts w:ascii="Times New Roman" w:hAnsi="Times New Roman" w:cs="Times New Roman"/>
          <w:sz w:val="24"/>
          <w:szCs w:val="24"/>
        </w:rPr>
        <w:t>включително за актуване на изпълнените строително-монтажни работи по приетите и одобрени от възложителя Количествено</w:t>
      </w:r>
      <w:r w:rsidR="00CB45EB">
        <w:rPr>
          <w:rFonts w:ascii="Times New Roman" w:hAnsi="Times New Roman" w:cs="Times New Roman"/>
          <w:sz w:val="24"/>
          <w:szCs w:val="24"/>
        </w:rPr>
        <w:t>-</w:t>
      </w:r>
      <w:r w:rsidRPr="00146E6F">
        <w:rPr>
          <w:rFonts w:ascii="Times New Roman" w:hAnsi="Times New Roman" w:cs="Times New Roman"/>
          <w:sz w:val="24"/>
          <w:szCs w:val="24"/>
        </w:rPr>
        <w:t xml:space="preserve">стойностни сметки, част от </w:t>
      </w:r>
      <w:r w:rsidR="00580616" w:rsidRPr="00146E6F">
        <w:rPr>
          <w:rFonts w:ascii="Times New Roman" w:hAnsi="Times New Roman" w:cs="Times New Roman"/>
          <w:sz w:val="24"/>
          <w:szCs w:val="24"/>
        </w:rPr>
        <w:t xml:space="preserve">одобрения </w:t>
      </w:r>
      <w:r w:rsidR="00990C67">
        <w:rPr>
          <w:rFonts w:ascii="Times New Roman" w:hAnsi="Times New Roman" w:cs="Times New Roman"/>
          <w:sz w:val="24"/>
          <w:szCs w:val="24"/>
        </w:rPr>
        <w:t>технически</w:t>
      </w:r>
      <w:r w:rsidR="00A06B32" w:rsidRPr="00146E6F">
        <w:rPr>
          <w:rFonts w:ascii="Times New Roman" w:hAnsi="Times New Roman" w:cs="Times New Roman"/>
          <w:sz w:val="24"/>
          <w:szCs w:val="24"/>
        </w:rPr>
        <w:t xml:space="preserve"> </w:t>
      </w:r>
      <w:r w:rsidRPr="00146E6F">
        <w:rPr>
          <w:rFonts w:ascii="Times New Roman" w:hAnsi="Times New Roman" w:cs="Times New Roman"/>
          <w:sz w:val="24"/>
          <w:szCs w:val="24"/>
        </w:rPr>
        <w:t>проект</w:t>
      </w:r>
      <w:r w:rsidRPr="00146E6F">
        <w:rPr>
          <w:rFonts w:ascii="Times New Roman" w:hAnsi="Times New Roman" w:cs="Times New Roman"/>
          <w:sz w:val="24"/>
          <w:szCs w:val="24"/>
          <w:shd w:val="clear" w:color="auto" w:fill="FEFEFE"/>
        </w:rPr>
        <w:t>;</w:t>
      </w:r>
    </w:p>
    <w:p w14:paraId="7569A58A" w14:textId="77777777" w:rsidR="00E7465D" w:rsidRPr="00146E6F" w:rsidRDefault="00E7465D" w:rsidP="00736BCB">
      <w:pPr>
        <w:numPr>
          <w:ilvl w:val="1"/>
          <w:numId w:val="41"/>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rPr>
        <w:t>Писмено да информира Възложителя за хода на строителството и изпълнението на възложените му дейности, както и за допуснатите пропуски, взетите мерки и необходимостта от съответни разпореждания от страна на Възложителя;</w:t>
      </w:r>
    </w:p>
    <w:p w14:paraId="710096E7" w14:textId="69AE9CFA" w:rsidR="00E7465D" w:rsidRPr="002D48C6" w:rsidRDefault="00E7465D" w:rsidP="002D48C6">
      <w:pPr>
        <w:numPr>
          <w:ilvl w:val="1"/>
          <w:numId w:val="41"/>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shd w:val="clear" w:color="auto" w:fill="FEFEFE"/>
        </w:rPr>
        <w:t xml:space="preserve"> </w:t>
      </w:r>
      <w:r w:rsidR="002D48C6" w:rsidRPr="002D48C6">
        <w:rPr>
          <w:rFonts w:ascii="Times New Roman" w:hAnsi="Times New Roman" w:cs="Times New Roman"/>
          <w:sz w:val="24"/>
          <w:szCs w:val="24"/>
        </w:rPr>
        <w:t>Изготвяне</w:t>
      </w:r>
      <w:r w:rsidR="002D48C6" w:rsidRPr="00146E6F">
        <w:rPr>
          <w:rFonts w:ascii="Times New Roman" w:hAnsi="Times New Roman" w:cs="Times New Roman"/>
          <w:sz w:val="24"/>
          <w:szCs w:val="24"/>
        </w:rPr>
        <w:t xml:space="preserve">  и подписване на окончателен доклад по чл. 168, ал. 6 от ЗУТ и §3 на ДР от Наредба № 2 от 2003 г. за въвеждане в експлоатация на строежите в </w:t>
      </w:r>
      <w:r w:rsidR="002D48C6" w:rsidRPr="00146E6F">
        <w:rPr>
          <w:rFonts w:ascii="Times New Roman" w:hAnsi="Times New Roman" w:cs="Times New Roman"/>
          <w:sz w:val="24"/>
          <w:szCs w:val="24"/>
        </w:rPr>
        <w:lastRenderedPageBreak/>
        <w:t>Република България и минимални гаранционни срокове за изпълнени строителни и монтажни работи, съоръжения и строителни обекти, издадена от Министъра на регионалното развитие и благоустройството</w:t>
      </w:r>
      <w:r w:rsidR="002D48C6">
        <w:rPr>
          <w:rFonts w:ascii="Times New Roman" w:hAnsi="Times New Roman" w:cs="Times New Roman"/>
          <w:sz w:val="24"/>
          <w:szCs w:val="24"/>
        </w:rPr>
        <w:t>, след приключване на СМР</w:t>
      </w:r>
      <w:r w:rsidR="002D48C6" w:rsidRPr="00146E6F">
        <w:rPr>
          <w:rFonts w:ascii="Times New Roman" w:hAnsi="Times New Roman" w:cs="Times New Roman"/>
          <w:sz w:val="24"/>
          <w:szCs w:val="24"/>
        </w:rPr>
        <w:t xml:space="preserve">; </w:t>
      </w:r>
    </w:p>
    <w:p w14:paraId="3EAA21F7" w14:textId="77777777" w:rsidR="00E7465D" w:rsidRPr="00146E6F" w:rsidRDefault="00E7465D" w:rsidP="002D48C6">
      <w:pPr>
        <w:numPr>
          <w:ilvl w:val="1"/>
          <w:numId w:val="41"/>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В срок до 10 (десет) дни след приключване на СМР на </w:t>
      </w:r>
      <w:proofErr w:type="spellStart"/>
      <w:r w:rsidRPr="00146E6F">
        <w:rPr>
          <w:rFonts w:ascii="Times New Roman" w:hAnsi="Times New Roman" w:cs="Times New Roman"/>
          <w:sz w:val="24"/>
          <w:szCs w:val="24"/>
        </w:rPr>
        <w:t>обектa</w:t>
      </w:r>
      <w:proofErr w:type="spellEnd"/>
      <w:r w:rsidRPr="00146E6F">
        <w:rPr>
          <w:rFonts w:ascii="Times New Roman" w:hAnsi="Times New Roman" w:cs="Times New Roman"/>
          <w:sz w:val="24"/>
          <w:szCs w:val="24"/>
        </w:rPr>
        <w:t xml:space="preserve"> ИЗПЪЛНИТЕЛЯТ се задължава да изготви и Техническия паспорт на строежа по чл. 176 ,,б”, ал. 1 от ЗУТ;</w:t>
      </w:r>
    </w:p>
    <w:p w14:paraId="1FE5D8EC" w14:textId="77777777" w:rsidR="00E7465D" w:rsidRPr="00146E6F" w:rsidRDefault="00E7465D" w:rsidP="002D48C6">
      <w:pPr>
        <w:numPr>
          <w:ilvl w:val="1"/>
          <w:numId w:val="41"/>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Да извърши от името на ВЪЗЛОЖИТЕЛЯ необходимите действия за въвеждане на </w:t>
      </w:r>
      <w:proofErr w:type="spellStart"/>
      <w:r w:rsidRPr="00146E6F">
        <w:rPr>
          <w:rFonts w:ascii="Times New Roman" w:hAnsi="Times New Roman" w:cs="Times New Roman"/>
          <w:sz w:val="24"/>
          <w:szCs w:val="24"/>
        </w:rPr>
        <w:t>обектa</w:t>
      </w:r>
      <w:proofErr w:type="spellEnd"/>
      <w:r w:rsidRPr="00146E6F">
        <w:rPr>
          <w:rFonts w:ascii="Times New Roman" w:hAnsi="Times New Roman" w:cs="Times New Roman"/>
          <w:sz w:val="24"/>
          <w:szCs w:val="24"/>
        </w:rPr>
        <w:t xml:space="preserve"> в експлоатация до получаване на разрешение за ползване</w:t>
      </w:r>
      <w:r w:rsidRPr="002D48C6">
        <w:rPr>
          <w:rFonts w:ascii="Times New Roman" w:hAnsi="Times New Roman" w:cs="Times New Roman"/>
          <w:sz w:val="24"/>
          <w:szCs w:val="24"/>
        </w:rPr>
        <w:t>;</w:t>
      </w:r>
    </w:p>
    <w:p w14:paraId="0974680C" w14:textId="4F88DC76" w:rsidR="00E7465D" w:rsidRPr="00146E6F" w:rsidRDefault="00E7465D" w:rsidP="002D48C6">
      <w:pPr>
        <w:numPr>
          <w:ilvl w:val="1"/>
          <w:numId w:val="41"/>
        </w:numPr>
        <w:tabs>
          <w:tab w:val="left" w:pos="90"/>
        </w:tabs>
        <w:ind w:left="0" w:firstLine="720"/>
        <w:jc w:val="both"/>
        <w:rPr>
          <w:rFonts w:ascii="Times New Roman" w:hAnsi="Times New Roman" w:cs="Times New Roman"/>
          <w:sz w:val="24"/>
          <w:szCs w:val="24"/>
          <w:u w:val="single"/>
        </w:rPr>
      </w:pPr>
      <w:r w:rsidRPr="00146E6F">
        <w:rPr>
          <w:rFonts w:ascii="Times New Roman" w:hAnsi="Times New Roman" w:cs="Times New Roman"/>
          <w:sz w:val="24"/>
          <w:szCs w:val="24"/>
        </w:rPr>
        <w:t xml:space="preserve">В срок до 10 (десет) дни след издаване на последния документ от специализираните държавни контролни органи, при изтичане срока за изпълнението или при прекратяването на Договора по тази поръчка, ИЗПЪЛНИТЕЛЯТ трябва да предостави на ВЪЗЛОЖИТЕЛЯ всички документи свързани с извършваните от него дейности по Договора или </w:t>
      </w:r>
      <w:r w:rsidR="00560BD0" w:rsidRPr="00146E6F">
        <w:rPr>
          <w:rFonts w:ascii="Times New Roman" w:hAnsi="Times New Roman" w:cs="Times New Roman"/>
          <w:sz w:val="24"/>
          <w:szCs w:val="24"/>
        </w:rPr>
        <w:t xml:space="preserve">които </w:t>
      </w:r>
      <w:r w:rsidRPr="00146E6F">
        <w:rPr>
          <w:rFonts w:ascii="Times New Roman" w:hAnsi="Times New Roman" w:cs="Times New Roman"/>
          <w:sz w:val="24"/>
          <w:szCs w:val="24"/>
        </w:rPr>
        <w:t xml:space="preserve">са му предоставени във връзка със строителството на </w:t>
      </w:r>
      <w:proofErr w:type="spellStart"/>
      <w:r w:rsidRPr="00146E6F">
        <w:rPr>
          <w:rFonts w:ascii="Times New Roman" w:hAnsi="Times New Roman" w:cs="Times New Roman"/>
          <w:sz w:val="24"/>
          <w:szCs w:val="24"/>
        </w:rPr>
        <w:t>обектa</w:t>
      </w:r>
      <w:proofErr w:type="spellEnd"/>
    </w:p>
    <w:p w14:paraId="61CF830D" w14:textId="2D69A94B" w:rsidR="00FB0CD6" w:rsidRPr="00146E6F" w:rsidRDefault="00FB0CD6" w:rsidP="00736BCB">
      <w:pPr>
        <w:pStyle w:val="a7"/>
        <w:numPr>
          <w:ilvl w:val="0"/>
          <w:numId w:val="42"/>
        </w:numPr>
        <w:tabs>
          <w:tab w:val="left" w:pos="90"/>
        </w:tabs>
        <w:spacing w:after="120"/>
        <w:ind w:left="0" w:firstLine="720"/>
        <w:jc w:val="both"/>
        <w:rPr>
          <w:rFonts w:ascii="Times New Roman" w:hAnsi="Times New Roman" w:cs="Times New Roman"/>
        </w:rPr>
      </w:pPr>
      <w:r w:rsidRPr="00146E6F">
        <w:rPr>
          <w:rFonts w:ascii="Times New Roman" w:hAnsi="Times New Roman" w:cs="Times New Roman"/>
        </w:rPr>
        <w:t xml:space="preserve">Да сключи и поддържа застраховка „Професионална отговорност” за вреди, причинени на другите участници в строителството и/или на трети лица, вследствие на неправомерни действия или бездействия при или по повод изпълнение на задълженията си за срок не по-кратък от гаранционния срок при условията на чл.171, 172 и 173 от ЗУТ и Наредбата за условията и реда за задължително застраховане в проектирането и строителството или чл. 171а от ЗУТ; </w:t>
      </w:r>
    </w:p>
    <w:p w14:paraId="62C7A96B" w14:textId="77777777" w:rsidR="00FB0CD6" w:rsidRPr="00146E6F" w:rsidRDefault="00FB0CD6" w:rsidP="00736BCB">
      <w:pPr>
        <w:tabs>
          <w:tab w:val="left" w:pos="90"/>
        </w:tabs>
        <w:ind w:firstLine="720"/>
        <w:jc w:val="both"/>
        <w:rPr>
          <w:rFonts w:ascii="Times New Roman" w:hAnsi="Times New Roman" w:cs="Times New Roman"/>
          <w:sz w:val="24"/>
          <w:szCs w:val="24"/>
        </w:rPr>
      </w:pPr>
    </w:p>
    <w:p w14:paraId="20BB5E1E" w14:textId="77777777" w:rsidR="00FB0CD6" w:rsidRPr="00146E6F" w:rsidRDefault="00FB0CD6" w:rsidP="00736BCB">
      <w:pPr>
        <w:tabs>
          <w:tab w:val="left" w:pos="90"/>
        </w:tabs>
        <w:ind w:firstLine="720"/>
        <w:jc w:val="both"/>
        <w:rPr>
          <w:rFonts w:ascii="Times New Roman" w:hAnsi="Times New Roman" w:cs="Times New Roman"/>
          <w:b/>
          <w:sz w:val="24"/>
          <w:szCs w:val="24"/>
          <w:u w:val="single"/>
        </w:rPr>
      </w:pPr>
      <w:r w:rsidRPr="00146E6F">
        <w:rPr>
          <w:rFonts w:ascii="Times New Roman" w:hAnsi="Times New Roman" w:cs="Times New Roman"/>
          <w:b/>
          <w:sz w:val="24"/>
          <w:szCs w:val="24"/>
          <w:u w:val="single"/>
        </w:rPr>
        <w:t>Общи права и задължения на ВЪЗЛОЖИТЕЛЯ</w:t>
      </w:r>
    </w:p>
    <w:p w14:paraId="4F165C1F" w14:textId="77777777" w:rsidR="00FB0CD6" w:rsidRPr="00146E6F" w:rsidRDefault="00FB0CD6" w:rsidP="00736BCB">
      <w:pPr>
        <w:tabs>
          <w:tab w:val="left" w:pos="90"/>
        </w:tabs>
        <w:ind w:firstLine="720"/>
        <w:jc w:val="both"/>
        <w:rPr>
          <w:rFonts w:ascii="Times New Roman" w:hAnsi="Times New Roman" w:cs="Times New Roman"/>
          <w:b/>
          <w:sz w:val="24"/>
          <w:szCs w:val="24"/>
        </w:rPr>
      </w:pPr>
      <w:r w:rsidRPr="00146E6F">
        <w:rPr>
          <w:rFonts w:ascii="Times New Roman" w:hAnsi="Times New Roman" w:cs="Times New Roman"/>
          <w:b/>
          <w:bCs/>
          <w:sz w:val="24"/>
          <w:szCs w:val="24"/>
        </w:rPr>
        <w:t xml:space="preserve">Чл. 14. </w:t>
      </w:r>
      <w:r w:rsidRPr="00146E6F">
        <w:rPr>
          <w:rFonts w:ascii="Times New Roman" w:hAnsi="Times New Roman" w:cs="Times New Roman"/>
          <w:b/>
          <w:sz w:val="24"/>
          <w:szCs w:val="24"/>
        </w:rPr>
        <w:t>ВЪЗЛОЖИТЕЛЯТ има право:</w:t>
      </w:r>
    </w:p>
    <w:p w14:paraId="27D8E615" w14:textId="77777777" w:rsidR="00FB0CD6" w:rsidRPr="00146E6F" w:rsidRDefault="00FB0CD6" w:rsidP="00736BCB">
      <w:pPr>
        <w:tabs>
          <w:tab w:val="left" w:pos="90"/>
        </w:tabs>
        <w:ind w:firstLine="720"/>
        <w:jc w:val="both"/>
        <w:rPr>
          <w:rFonts w:ascii="Times New Roman" w:hAnsi="Times New Roman" w:cs="Times New Roman"/>
          <w:sz w:val="24"/>
          <w:szCs w:val="24"/>
        </w:rPr>
      </w:pPr>
      <w:bookmarkStart w:id="10" w:name="_DV_M94"/>
      <w:bookmarkEnd w:id="10"/>
      <w:r w:rsidRPr="00146E6F">
        <w:rPr>
          <w:rFonts w:ascii="Times New Roman" w:hAnsi="Times New Roman" w:cs="Times New Roman"/>
          <w:sz w:val="24"/>
          <w:szCs w:val="24"/>
        </w:rPr>
        <w:t>1. Да изисква от ИЗПЪЛНИТЕЛЯ да изпълнява в срок и без отклонения съответните дейности съгласно Техническата спецификация на обществената поръчка.</w:t>
      </w:r>
    </w:p>
    <w:p w14:paraId="46FF7EC8"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2. Да упражнява лично или чрез упълномощени от него лица цялостен контрол върху дейността на ИЗПЪЛНИТЕЛЯ по този договор, без това да нарушава оперативната самостоятелност на ИЗПЪЛНИТЕЛЯ.</w:t>
      </w:r>
    </w:p>
    <w:p w14:paraId="52AF9F9D"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3. Да изисква от ИЗПЪЛНИТЕЛЯ да сключи и да му представи договори за подизпълнение с посочените в офертата му подизпълнители.</w:t>
      </w:r>
    </w:p>
    <w:p w14:paraId="368B2586"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4.  За срока на действие на настоящия договор, ВЪЗЛОЖИТЕЛЯТ има право да изисква:</w:t>
      </w:r>
    </w:p>
    <w:p w14:paraId="132B5734"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 писмени и устни обяснения от ИЗПЪЛНИТЕЛЯ по въпроси, свързани с изпълнение на задълженията му по този договор и изпълнението на договорите за СМР;</w:t>
      </w:r>
    </w:p>
    <w:p w14:paraId="00BD3159" w14:textId="315E1805"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 представянето на всички данни и документи, както на хартиен, така и на магнитен носител, за целите на оценката за съответствие на </w:t>
      </w:r>
      <w:r w:rsidR="001D45F1">
        <w:rPr>
          <w:rFonts w:ascii="Times New Roman" w:hAnsi="Times New Roman" w:cs="Times New Roman"/>
          <w:sz w:val="24"/>
          <w:szCs w:val="24"/>
        </w:rPr>
        <w:t>техническия</w:t>
      </w:r>
      <w:r w:rsidR="00580616" w:rsidRPr="00146E6F">
        <w:rPr>
          <w:rFonts w:ascii="Times New Roman" w:hAnsi="Times New Roman" w:cs="Times New Roman"/>
          <w:sz w:val="24"/>
          <w:szCs w:val="24"/>
        </w:rPr>
        <w:t xml:space="preserve"> </w:t>
      </w:r>
      <w:r w:rsidRPr="00146E6F">
        <w:rPr>
          <w:rFonts w:ascii="Times New Roman" w:hAnsi="Times New Roman" w:cs="Times New Roman"/>
          <w:sz w:val="24"/>
          <w:szCs w:val="24"/>
        </w:rPr>
        <w:t>проект и упражняването на контрол върху дейността на ИЗПЪЛНИТЕЛЯ (включително копия на документи, извлечения, справки, доклади, становища, протоколи и актове по изпълнение на договора и др.).</w:t>
      </w:r>
    </w:p>
    <w:p w14:paraId="751AD36F"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lastRenderedPageBreak/>
        <w:t>5. Да прави рекламации при установяване на некачествена работа (дейност или услуга), която не е в съответствие с техническата спецификация и с техническото предложение на ИЗПЪЛНИТЕЛЯ</w:t>
      </w:r>
    </w:p>
    <w:p w14:paraId="212E3AB2"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6. Да откаже да приеме обекта или части от него, ако открие съществени недостатъци.</w:t>
      </w:r>
    </w:p>
    <w:p w14:paraId="45759879" w14:textId="73476ACA"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7. При констатирано неизпълнение и/или нарушение на задълженията по договора, недостатъчна компетентност, ВЪЗЛОЖИТЕЛЯ има право да поиска замяна на член от екипа на ИЗПЪЛНИТЕЛЯ с друг.</w:t>
      </w:r>
    </w:p>
    <w:p w14:paraId="4B673824" w14:textId="77777777" w:rsidR="00FB0CD6" w:rsidRPr="00146E6F" w:rsidRDefault="00FB0CD6" w:rsidP="00736BCB">
      <w:pPr>
        <w:tabs>
          <w:tab w:val="left" w:pos="90"/>
        </w:tabs>
        <w:ind w:firstLine="720"/>
        <w:jc w:val="both"/>
        <w:rPr>
          <w:rFonts w:ascii="Times New Roman" w:hAnsi="Times New Roman" w:cs="Times New Roman"/>
          <w:b/>
          <w:sz w:val="24"/>
          <w:szCs w:val="24"/>
        </w:rPr>
      </w:pPr>
      <w:bookmarkStart w:id="11" w:name="_DV_M96"/>
      <w:bookmarkStart w:id="12" w:name="_DV_M97"/>
      <w:bookmarkStart w:id="13" w:name="_DV_M98"/>
      <w:bookmarkStart w:id="14" w:name="_DV_M99"/>
      <w:bookmarkEnd w:id="11"/>
      <w:bookmarkEnd w:id="12"/>
      <w:bookmarkEnd w:id="13"/>
      <w:bookmarkEnd w:id="14"/>
      <w:r w:rsidRPr="00146E6F">
        <w:rPr>
          <w:rFonts w:ascii="Times New Roman" w:hAnsi="Times New Roman" w:cs="Times New Roman"/>
          <w:b/>
          <w:bCs/>
          <w:sz w:val="24"/>
          <w:szCs w:val="24"/>
        </w:rPr>
        <w:t>Чл. 15.</w:t>
      </w:r>
      <w:r w:rsidRPr="00146E6F">
        <w:rPr>
          <w:rFonts w:ascii="Times New Roman" w:hAnsi="Times New Roman" w:cs="Times New Roman"/>
          <w:b/>
          <w:sz w:val="24"/>
          <w:szCs w:val="24"/>
        </w:rPr>
        <w:t xml:space="preserve"> ВЪЗЛОЖИТЕЛЯТ се задължава:</w:t>
      </w:r>
    </w:p>
    <w:p w14:paraId="51E1A348" w14:textId="77777777" w:rsidR="00FB0CD6" w:rsidRPr="00146E6F" w:rsidRDefault="00FB0CD6" w:rsidP="00736BCB">
      <w:pPr>
        <w:numPr>
          <w:ilvl w:val="0"/>
          <w:numId w:val="34"/>
        </w:numPr>
        <w:tabs>
          <w:tab w:val="left" w:pos="90"/>
        </w:tabs>
        <w:ind w:left="0" w:firstLine="720"/>
        <w:jc w:val="both"/>
        <w:rPr>
          <w:rFonts w:ascii="Times New Roman" w:hAnsi="Times New Roman" w:cs="Times New Roman"/>
          <w:sz w:val="24"/>
          <w:szCs w:val="24"/>
        </w:rPr>
      </w:pPr>
      <w:bookmarkStart w:id="15" w:name="_DV_M100"/>
      <w:bookmarkEnd w:id="15"/>
      <w:r w:rsidRPr="00146E6F">
        <w:rPr>
          <w:rFonts w:ascii="Times New Roman" w:hAnsi="Times New Roman" w:cs="Times New Roman"/>
          <w:sz w:val="24"/>
          <w:szCs w:val="24"/>
        </w:rPr>
        <w:t>Да заплати на ИЗПЪЛНИТЕЛЯ в срок дължимото възнаграждение, по настоящия договор;</w:t>
      </w:r>
    </w:p>
    <w:p w14:paraId="7016CA58" w14:textId="77777777" w:rsidR="00FB0CD6" w:rsidRPr="00146E6F" w:rsidRDefault="00FB0CD6" w:rsidP="00736BCB">
      <w:pPr>
        <w:numPr>
          <w:ilvl w:val="0"/>
          <w:numId w:val="34"/>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rPr>
        <w:t>Да осигури достъп на ИЗПЪЛНИТЕЛЯ (персонала, който ще осъществява строителния надзор, и/или на членовете на ръководния състав, които ще отговарят за изпълнението) до обекта, както и до оперативната информация за извършване на СМР;</w:t>
      </w:r>
    </w:p>
    <w:p w14:paraId="355D77A6" w14:textId="77777777" w:rsidR="00FB0CD6" w:rsidRPr="00146E6F" w:rsidRDefault="00FB0CD6" w:rsidP="00736BCB">
      <w:pPr>
        <w:numPr>
          <w:ilvl w:val="0"/>
          <w:numId w:val="34"/>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Да осигури на ИЗПЪЛНИТЕЛЯ административно съдействие, информация и документи, необходими му за качественото извършване на услугата по чл. 1; </w:t>
      </w:r>
    </w:p>
    <w:p w14:paraId="5DC3E183" w14:textId="77777777" w:rsidR="00FB0CD6" w:rsidRPr="00146E6F" w:rsidRDefault="00FB0CD6" w:rsidP="00736BCB">
      <w:pPr>
        <w:numPr>
          <w:ilvl w:val="0"/>
          <w:numId w:val="34"/>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rPr>
        <w:t>Да осигури на ИЗПЪЛНИТЕЛЯ постоянен достъп до обекта;</w:t>
      </w:r>
    </w:p>
    <w:p w14:paraId="3EAF3FFF" w14:textId="77777777" w:rsidR="00FB0CD6" w:rsidRPr="00146E6F" w:rsidRDefault="00FB0CD6" w:rsidP="00736BCB">
      <w:pPr>
        <w:numPr>
          <w:ilvl w:val="0"/>
          <w:numId w:val="34"/>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rPr>
        <w:t>Да уведомява писмено ИЗПЪЛНИТЕЛЯ при възникване на непредвидени обстоятелства, които могат да доведат до спиране на изпълнението на възложената работа, в срок от 2 работни дни от датата на узнаване;</w:t>
      </w:r>
    </w:p>
    <w:p w14:paraId="6436F892" w14:textId="77777777" w:rsidR="00FB0CD6" w:rsidRPr="00146E6F" w:rsidRDefault="00FB0CD6" w:rsidP="00736BCB">
      <w:pPr>
        <w:numPr>
          <w:ilvl w:val="0"/>
          <w:numId w:val="34"/>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rPr>
        <w:t>ВЪЗЛОЖИТЕЛЯТ упълномощава ИЗПЪЛНИТЕЛЯ да го представлява пред всички държавни, общински и др. инстанции във връзка с изграждането на обекта и получаване на Разрешение за ползване.</w:t>
      </w:r>
    </w:p>
    <w:p w14:paraId="2BEAD833" w14:textId="77777777" w:rsidR="00FB0CD6" w:rsidRPr="00146E6F" w:rsidRDefault="00FB0CD6" w:rsidP="00736BCB">
      <w:pPr>
        <w:numPr>
          <w:ilvl w:val="0"/>
          <w:numId w:val="34"/>
        </w:numPr>
        <w:tabs>
          <w:tab w:val="left" w:pos="90"/>
        </w:tabs>
        <w:ind w:left="0" w:firstLine="720"/>
        <w:jc w:val="both"/>
        <w:rPr>
          <w:rFonts w:ascii="Times New Roman" w:hAnsi="Times New Roman" w:cs="Times New Roman"/>
          <w:sz w:val="24"/>
          <w:szCs w:val="24"/>
        </w:rPr>
      </w:pPr>
      <w:r w:rsidRPr="00146E6F">
        <w:rPr>
          <w:rFonts w:ascii="Times New Roman" w:hAnsi="Times New Roman" w:cs="Times New Roman"/>
          <w:sz w:val="24"/>
          <w:szCs w:val="24"/>
        </w:rPr>
        <w:t>Да заплаща дължимите административни такси за издаване на писмени становища от специализираните контролни органи относно законосъобразното изпълнение на строежа.</w:t>
      </w:r>
    </w:p>
    <w:p w14:paraId="2D0804F3" w14:textId="77777777" w:rsidR="00FB0CD6" w:rsidRPr="00146E6F" w:rsidRDefault="00FB0CD6" w:rsidP="00736BCB">
      <w:pPr>
        <w:tabs>
          <w:tab w:val="left" w:pos="90"/>
        </w:tabs>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ПРЕДАВАНЕ И ПРИЕМАНЕ НА ИЗПЪЛНЕНИЕТО</w:t>
      </w:r>
    </w:p>
    <w:p w14:paraId="27B29880"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 16. </w:t>
      </w:r>
      <w:r w:rsidRPr="00146E6F">
        <w:rPr>
          <w:rFonts w:ascii="Times New Roman" w:hAnsi="Times New Roman" w:cs="Times New Roman"/>
          <w:sz w:val="24"/>
          <w:szCs w:val="24"/>
        </w:rPr>
        <w:t xml:space="preserve">Предаването на изпълнението на Услугите се документира с протокол за приемане и предаване, който се подписва от представители на </w:t>
      </w:r>
      <w:r w:rsidRPr="00146E6F">
        <w:rPr>
          <w:rFonts w:ascii="Times New Roman" w:hAnsi="Times New Roman" w:cs="Times New Roman"/>
          <w:b/>
          <w:sz w:val="24"/>
          <w:szCs w:val="24"/>
        </w:rPr>
        <w:t>ВЪЗЛОЖИТЕЛЯ</w:t>
      </w:r>
      <w:r w:rsidRPr="00146E6F">
        <w:rPr>
          <w:rFonts w:ascii="Times New Roman" w:hAnsi="Times New Roman" w:cs="Times New Roman"/>
          <w:sz w:val="24"/>
          <w:szCs w:val="24"/>
        </w:rPr>
        <w:t xml:space="preserve"> и </w:t>
      </w:r>
      <w:r w:rsidRPr="00146E6F">
        <w:rPr>
          <w:rFonts w:ascii="Times New Roman" w:hAnsi="Times New Roman" w:cs="Times New Roman"/>
          <w:b/>
          <w:sz w:val="24"/>
          <w:szCs w:val="24"/>
        </w:rPr>
        <w:t>ИЗПЪЛНИТЕЛЯ</w:t>
      </w:r>
      <w:r w:rsidRPr="00146E6F">
        <w:rPr>
          <w:rFonts w:ascii="Times New Roman" w:hAnsi="Times New Roman" w:cs="Times New Roman"/>
          <w:sz w:val="24"/>
          <w:szCs w:val="24"/>
        </w:rPr>
        <w:t xml:space="preserve"> в два оригинални екземпляра – по един за всяка от Страните („</w:t>
      </w:r>
      <w:r w:rsidRPr="00146E6F">
        <w:rPr>
          <w:rFonts w:ascii="Times New Roman" w:hAnsi="Times New Roman" w:cs="Times New Roman"/>
          <w:b/>
          <w:sz w:val="24"/>
          <w:szCs w:val="24"/>
        </w:rPr>
        <w:t>Приемо-предавателен протокол</w:t>
      </w:r>
      <w:r w:rsidRPr="00146E6F">
        <w:rPr>
          <w:rFonts w:ascii="Times New Roman" w:hAnsi="Times New Roman" w:cs="Times New Roman"/>
          <w:sz w:val="24"/>
          <w:szCs w:val="24"/>
        </w:rPr>
        <w:t>“)</w:t>
      </w:r>
      <w:r w:rsidRPr="00146E6F">
        <w:rPr>
          <w:rFonts w:ascii="Times New Roman" w:hAnsi="Times New Roman" w:cs="Times New Roman"/>
          <w:b/>
          <w:sz w:val="24"/>
          <w:szCs w:val="24"/>
        </w:rPr>
        <w:t>.</w:t>
      </w:r>
    </w:p>
    <w:p w14:paraId="09913627" w14:textId="77777777" w:rsidR="00FB0CD6" w:rsidRPr="00146E6F" w:rsidRDefault="00FB0CD6" w:rsidP="00736BCB">
      <w:pPr>
        <w:tabs>
          <w:tab w:val="left" w:pos="90"/>
        </w:tabs>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САНКЦИИ ПРИ НЕИЗПЪЛНЕНИЕ</w:t>
      </w:r>
    </w:p>
    <w:p w14:paraId="644C9E6A" w14:textId="77777777" w:rsidR="002D48C6" w:rsidRPr="00146E6F" w:rsidRDefault="002D48C6" w:rsidP="002D48C6">
      <w:pPr>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 17. (1) </w:t>
      </w:r>
      <w:r w:rsidRPr="00146E6F">
        <w:rPr>
          <w:rFonts w:ascii="Times New Roman" w:hAnsi="Times New Roman" w:cs="Times New Roman"/>
          <w:sz w:val="24"/>
          <w:szCs w:val="24"/>
        </w:rPr>
        <w:t xml:space="preserve">При просрочване изпълнението на задълженията по </w:t>
      </w:r>
      <w:r w:rsidRPr="001811E1">
        <w:rPr>
          <w:rFonts w:ascii="Times New Roman" w:hAnsi="Times New Roman" w:cs="Times New Roman"/>
          <w:b/>
          <w:bCs/>
          <w:sz w:val="24"/>
          <w:szCs w:val="24"/>
        </w:rPr>
        <w:t>и</w:t>
      </w:r>
      <w:r w:rsidRPr="00146E6F">
        <w:rPr>
          <w:rFonts w:ascii="Times New Roman" w:hAnsi="Times New Roman" w:cs="Times New Roman"/>
          <w:b/>
          <w:sz w:val="24"/>
          <w:szCs w:val="24"/>
        </w:rPr>
        <w:t xml:space="preserve">зготвяне на доклад за оценка на съответствието на </w:t>
      </w:r>
      <w:r>
        <w:rPr>
          <w:rFonts w:ascii="Times New Roman" w:hAnsi="Times New Roman" w:cs="Times New Roman"/>
          <w:b/>
          <w:sz w:val="24"/>
          <w:szCs w:val="24"/>
        </w:rPr>
        <w:t>техническия</w:t>
      </w:r>
      <w:r w:rsidRPr="00146E6F">
        <w:rPr>
          <w:rFonts w:ascii="Times New Roman" w:hAnsi="Times New Roman" w:cs="Times New Roman"/>
          <w:b/>
          <w:sz w:val="24"/>
          <w:szCs w:val="24"/>
        </w:rPr>
        <w:t xml:space="preserve"> проект със съществените изисквания на строежите,</w:t>
      </w:r>
      <w:r w:rsidRPr="00146E6F">
        <w:rPr>
          <w:rFonts w:ascii="Times New Roman" w:hAnsi="Times New Roman" w:cs="Times New Roman"/>
          <w:sz w:val="24"/>
          <w:szCs w:val="24"/>
        </w:rPr>
        <w:t xml:space="preserve"> Изпълнителя дължи на Възложителя неустойка в размер на 0.</w:t>
      </w:r>
      <w:r>
        <w:rPr>
          <w:rFonts w:ascii="Times New Roman" w:hAnsi="Times New Roman" w:cs="Times New Roman"/>
          <w:sz w:val="24"/>
          <w:szCs w:val="24"/>
        </w:rPr>
        <w:t>3</w:t>
      </w:r>
      <w:r w:rsidRPr="00146E6F">
        <w:rPr>
          <w:rFonts w:ascii="Times New Roman" w:hAnsi="Times New Roman" w:cs="Times New Roman"/>
          <w:sz w:val="24"/>
          <w:szCs w:val="24"/>
        </w:rPr>
        <w:t xml:space="preserve">5 % (нула цяло и </w:t>
      </w:r>
      <w:r>
        <w:rPr>
          <w:rFonts w:ascii="Times New Roman" w:hAnsi="Times New Roman" w:cs="Times New Roman"/>
          <w:sz w:val="24"/>
          <w:szCs w:val="24"/>
        </w:rPr>
        <w:t xml:space="preserve">тридесет и </w:t>
      </w:r>
      <w:r w:rsidRPr="00146E6F">
        <w:rPr>
          <w:rFonts w:ascii="Times New Roman" w:hAnsi="Times New Roman" w:cs="Times New Roman"/>
          <w:sz w:val="24"/>
          <w:szCs w:val="24"/>
        </w:rPr>
        <w:t xml:space="preserve">пет на сто) от цената по чл. 7, ал. 1, т. 1 от договора за всеки ден забава, но не повече от </w:t>
      </w:r>
      <w:r>
        <w:rPr>
          <w:rFonts w:ascii="Times New Roman" w:hAnsi="Times New Roman" w:cs="Times New Roman"/>
          <w:sz w:val="24"/>
          <w:szCs w:val="24"/>
        </w:rPr>
        <w:t>15</w:t>
      </w:r>
      <w:r w:rsidRPr="00146E6F">
        <w:rPr>
          <w:rFonts w:ascii="Times New Roman" w:hAnsi="Times New Roman" w:cs="Times New Roman"/>
          <w:sz w:val="24"/>
          <w:szCs w:val="24"/>
        </w:rPr>
        <w:t>% (</w:t>
      </w:r>
      <w:r>
        <w:rPr>
          <w:rFonts w:ascii="Times New Roman" w:hAnsi="Times New Roman" w:cs="Times New Roman"/>
          <w:sz w:val="24"/>
          <w:szCs w:val="24"/>
        </w:rPr>
        <w:t>петнадесет</w:t>
      </w:r>
      <w:r w:rsidRPr="00146E6F">
        <w:rPr>
          <w:rFonts w:ascii="Times New Roman" w:hAnsi="Times New Roman" w:cs="Times New Roman"/>
          <w:sz w:val="24"/>
          <w:szCs w:val="24"/>
        </w:rPr>
        <w:t xml:space="preserve"> на сто) от стойността на чл. 7, ал. 1, т. 1 от договора.</w:t>
      </w:r>
    </w:p>
    <w:p w14:paraId="6A662305" w14:textId="77777777" w:rsidR="002D48C6" w:rsidRPr="00005381" w:rsidRDefault="002D48C6" w:rsidP="002D48C6">
      <w:pPr>
        <w:ind w:firstLine="720"/>
        <w:jc w:val="both"/>
        <w:rPr>
          <w:rFonts w:ascii="Times New Roman" w:hAnsi="Times New Roman" w:cs="Times New Roman"/>
        </w:rPr>
      </w:pPr>
      <w:r w:rsidRPr="00CA78AC">
        <w:rPr>
          <w:rFonts w:ascii="Times New Roman" w:hAnsi="Times New Roman" w:cs="Times New Roman"/>
          <w:b/>
        </w:rPr>
        <w:t xml:space="preserve">(2) </w:t>
      </w:r>
      <w:r w:rsidRPr="00CA78AC">
        <w:rPr>
          <w:rFonts w:ascii="Times New Roman" w:hAnsi="Times New Roman" w:cs="Times New Roman"/>
        </w:rPr>
        <w:t xml:space="preserve">При просрочване изпълнението на задълженията по </w:t>
      </w:r>
      <w:r w:rsidRPr="00CA78AC">
        <w:rPr>
          <w:rFonts w:ascii="Times New Roman" w:hAnsi="Times New Roman" w:cs="Times New Roman"/>
          <w:b/>
          <w:bCs/>
        </w:rPr>
        <w:t>о</w:t>
      </w:r>
      <w:r w:rsidRPr="00CA78AC">
        <w:rPr>
          <w:rFonts w:ascii="Times New Roman" w:hAnsi="Times New Roman" w:cs="Times New Roman"/>
          <w:b/>
          <w:bCs/>
          <w:lang w:bidi="bg-BG"/>
        </w:rPr>
        <w:t xml:space="preserve">съществяване на консултантска услуга за упражняване на строителен  надзор по чл. 166 от ЗУТ, </w:t>
      </w:r>
      <w:r w:rsidRPr="00CA78AC">
        <w:rPr>
          <w:rFonts w:ascii="Times New Roman" w:hAnsi="Times New Roman" w:cs="Times New Roman"/>
        </w:rPr>
        <w:t xml:space="preserve"> Изпълнителят  дължи на Възложителя  неустойка в размер на 0.35 % (нула </w:t>
      </w:r>
      <w:r w:rsidRPr="00005381">
        <w:rPr>
          <w:rFonts w:ascii="Times New Roman" w:hAnsi="Times New Roman" w:cs="Times New Roman"/>
        </w:rPr>
        <w:t xml:space="preserve">цяло тридесет и пет </w:t>
      </w:r>
      <w:r w:rsidRPr="00005381">
        <w:rPr>
          <w:rFonts w:ascii="Times New Roman" w:hAnsi="Times New Roman" w:cs="Times New Roman"/>
        </w:rPr>
        <w:lastRenderedPageBreak/>
        <w:t>на сто) от цената по чл. 7, ал. 1, т. 2 от договора за всеки ден забава, но не повече от 15% (петнадесет на сто) от стойността на чл. 7, ал. 1, т. 2 от договора.</w:t>
      </w:r>
    </w:p>
    <w:p w14:paraId="6B5A60D6" w14:textId="77777777" w:rsidR="002D48C6" w:rsidRPr="00005381" w:rsidRDefault="002D48C6" w:rsidP="002D48C6">
      <w:pPr>
        <w:ind w:firstLine="720"/>
        <w:jc w:val="both"/>
        <w:rPr>
          <w:rFonts w:ascii="Times New Roman" w:hAnsi="Times New Roman" w:cs="Times New Roman"/>
          <w:sz w:val="24"/>
          <w:szCs w:val="24"/>
        </w:rPr>
      </w:pPr>
      <w:r w:rsidRPr="00005381">
        <w:rPr>
          <w:rFonts w:ascii="Times New Roman" w:hAnsi="Times New Roman" w:cs="Times New Roman"/>
          <w:b/>
          <w:sz w:val="24"/>
          <w:szCs w:val="24"/>
        </w:rPr>
        <w:t xml:space="preserve">Чл. 18. </w:t>
      </w:r>
      <w:r w:rsidRPr="00005381">
        <w:rPr>
          <w:rFonts w:ascii="Times New Roman" w:hAnsi="Times New Roman" w:cs="Times New Roman"/>
        </w:rPr>
        <w:t>При забавяне на плащанията по договора‚ Възложителят дължи на Изпълнителя неустойка в размер на 0.35% на ден от стойността на неплатената сума‚ но не повече от 5% от стойността на договор</w:t>
      </w:r>
    </w:p>
    <w:p w14:paraId="3FE2DE46" w14:textId="16B0C7CD"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 </w:t>
      </w:r>
      <w:r w:rsidR="0017432D" w:rsidRPr="00146E6F">
        <w:rPr>
          <w:rFonts w:ascii="Times New Roman" w:hAnsi="Times New Roman" w:cs="Times New Roman"/>
          <w:b/>
          <w:sz w:val="24"/>
          <w:szCs w:val="24"/>
        </w:rPr>
        <w:t>19</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p>
    <w:p w14:paraId="7D75EBBB" w14:textId="5FE8EC8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2</w:t>
      </w:r>
      <w:r w:rsidR="00B6316B" w:rsidRPr="00146E6F">
        <w:rPr>
          <w:rFonts w:ascii="Times New Roman" w:hAnsi="Times New Roman" w:cs="Times New Roman"/>
          <w:b/>
          <w:sz w:val="24"/>
          <w:szCs w:val="24"/>
        </w:rPr>
        <w:t>0</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 xml:space="preserve">Плащането на неустойките, уговорени в този Договор, не ограничава правото на </w:t>
      </w:r>
      <w:r w:rsidR="00B6316B" w:rsidRPr="00146E6F">
        <w:rPr>
          <w:rFonts w:ascii="Times New Roman" w:hAnsi="Times New Roman" w:cs="Times New Roman"/>
          <w:sz w:val="24"/>
          <w:szCs w:val="24"/>
        </w:rPr>
        <w:t>Възложителя</w:t>
      </w:r>
      <w:r w:rsidRPr="00146E6F">
        <w:rPr>
          <w:rFonts w:ascii="Times New Roman" w:hAnsi="Times New Roman" w:cs="Times New Roman"/>
          <w:sz w:val="24"/>
          <w:szCs w:val="24"/>
        </w:rPr>
        <w:t xml:space="preserve"> да търси реално изпълнение и/или обезщетение за понесени вреди и пропуснати ползи в по-голям размер, съгласно приложимото право.</w:t>
      </w:r>
    </w:p>
    <w:p w14:paraId="11EBD80F" w14:textId="77777777" w:rsidR="00296F32" w:rsidRPr="00414978" w:rsidRDefault="00296F32" w:rsidP="00736BCB">
      <w:pPr>
        <w:keepNext/>
        <w:keepLines/>
        <w:tabs>
          <w:tab w:val="left" w:pos="90"/>
        </w:tabs>
        <w:spacing w:before="240" w:after="240" w:line="240" w:lineRule="auto"/>
        <w:ind w:firstLine="720"/>
        <w:jc w:val="both"/>
        <w:outlineLvl w:val="1"/>
        <w:rPr>
          <w:rFonts w:ascii="Times New Roman" w:eastAsia="Times New Roman" w:hAnsi="Times New Roman" w:cs="Times New Roman"/>
          <w:b/>
          <w:bCs/>
          <w:color w:val="000000"/>
          <w:sz w:val="24"/>
          <w:szCs w:val="24"/>
        </w:rPr>
      </w:pPr>
      <w:r w:rsidRPr="00414978">
        <w:rPr>
          <w:rFonts w:ascii="Times New Roman" w:eastAsia="Times New Roman" w:hAnsi="Times New Roman" w:cs="Times New Roman"/>
          <w:b/>
          <w:bCs/>
          <w:iCs/>
          <w:color w:val="000000"/>
          <w:sz w:val="24"/>
          <w:szCs w:val="24"/>
        </w:rPr>
        <w:t>ГАРАНЦИЯ ЗА ИЗПЪЛНЕНИЕ</w:t>
      </w:r>
    </w:p>
    <w:p w14:paraId="1FCC6B27" w14:textId="25A03B53" w:rsidR="00296F32" w:rsidRPr="00CD53E4" w:rsidRDefault="00296F32" w:rsidP="00736BCB">
      <w:pPr>
        <w:shd w:val="clear" w:color="auto" w:fill="FFFFFF"/>
        <w:tabs>
          <w:tab w:val="left" w:pos="90"/>
        </w:tabs>
        <w:spacing w:before="120" w:after="0" w:line="240" w:lineRule="auto"/>
        <w:ind w:firstLine="720"/>
        <w:jc w:val="both"/>
        <w:rPr>
          <w:rFonts w:ascii="Times New Roman" w:eastAsia="Times New Roman" w:hAnsi="Times New Roman" w:cs="Times New Roman"/>
          <w:color w:val="000000"/>
          <w:spacing w:val="-2"/>
          <w:sz w:val="24"/>
          <w:szCs w:val="24"/>
        </w:rPr>
      </w:pPr>
      <w:r w:rsidRPr="00414978">
        <w:rPr>
          <w:rFonts w:ascii="Times New Roman" w:eastAsia="Times New Roman" w:hAnsi="Times New Roman" w:cs="Times New Roman"/>
          <w:b/>
          <w:bCs/>
          <w:iCs/>
          <w:color w:val="000000"/>
          <w:sz w:val="24"/>
          <w:szCs w:val="24"/>
        </w:rPr>
        <w:t xml:space="preserve">Чл. </w:t>
      </w:r>
      <w:r>
        <w:rPr>
          <w:rFonts w:ascii="Times New Roman" w:eastAsia="Times New Roman" w:hAnsi="Times New Roman" w:cs="Times New Roman"/>
          <w:b/>
          <w:bCs/>
          <w:iCs/>
          <w:color w:val="000000"/>
          <w:sz w:val="24"/>
          <w:szCs w:val="24"/>
        </w:rPr>
        <w:t>21</w:t>
      </w:r>
      <w:r w:rsidRPr="00CD53E4">
        <w:rPr>
          <w:rFonts w:ascii="Times New Roman" w:eastAsia="Times New Roman" w:hAnsi="Times New Roman" w:cs="Times New Roman"/>
          <w:b/>
          <w:bCs/>
          <w:iCs/>
          <w:color w:val="000000"/>
          <w:sz w:val="24"/>
          <w:szCs w:val="24"/>
        </w:rPr>
        <w:t xml:space="preserve">. </w:t>
      </w:r>
      <w:r w:rsidRPr="00CD53E4">
        <w:rPr>
          <w:rFonts w:ascii="Times New Roman" w:eastAsia="Times New Roman" w:hAnsi="Times New Roman" w:cs="Times New Roman"/>
          <w:b/>
          <w:bCs/>
          <w:color w:val="000000"/>
          <w:sz w:val="24"/>
          <w:szCs w:val="24"/>
        </w:rPr>
        <w:t xml:space="preserve">(1) </w:t>
      </w:r>
      <w:bookmarkStart w:id="16" w:name="_Hlk162012737"/>
      <w:r w:rsidRPr="00296F32">
        <w:rPr>
          <w:rFonts w:ascii="Times New Roman" w:hAnsi="Times New Roman" w:cs="Times New Roman"/>
          <w:sz w:val="24"/>
          <w:szCs w:val="24"/>
        </w:rPr>
        <w:t>ИЗПЪЛНИТЕЛЯТ</w:t>
      </w:r>
      <w:r w:rsidRPr="00BC51D9">
        <w:rPr>
          <w:rFonts w:ascii="Times New Roman" w:hAnsi="Times New Roman" w:cs="Times New Roman"/>
          <w:sz w:val="24"/>
          <w:szCs w:val="24"/>
        </w:rPr>
        <w:t xml:space="preserve"> представя </w:t>
      </w:r>
      <w:r w:rsidRPr="00CD53E4">
        <w:rPr>
          <w:rFonts w:ascii="Times New Roman" w:eastAsia="Times New Roman" w:hAnsi="Times New Roman" w:cs="Times New Roman"/>
          <w:sz w:val="24"/>
          <w:szCs w:val="24"/>
        </w:rPr>
        <w:t>гаранция за изпълнение</w:t>
      </w:r>
      <w:bookmarkEnd w:id="16"/>
      <w:r w:rsidRPr="00CD53E4">
        <w:rPr>
          <w:rFonts w:ascii="Times New Roman" w:eastAsia="Times New Roman" w:hAnsi="Times New Roman" w:cs="Times New Roman"/>
          <w:sz w:val="24"/>
          <w:szCs w:val="24"/>
        </w:rPr>
        <w:t xml:space="preserve"> </w:t>
      </w:r>
      <w:r w:rsidRPr="00CD53E4">
        <w:rPr>
          <w:rFonts w:ascii="Times New Roman" w:eastAsia="Times New Roman" w:hAnsi="Times New Roman" w:cs="Times New Roman"/>
          <w:color w:val="000000"/>
          <w:spacing w:val="1"/>
          <w:sz w:val="24"/>
          <w:szCs w:val="24"/>
        </w:rPr>
        <w:t xml:space="preserve">в размер на </w:t>
      </w:r>
      <w:r w:rsidR="008F00A5">
        <w:rPr>
          <w:rFonts w:ascii="Times New Roman" w:eastAsia="Times New Roman" w:hAnsi="Times New Roman" w:cs="Times New Roman"/>
          <w:color w:val="000000"/>
          <w:sz w:val="24"/>
          <w:szCs w:val="24"/>
        </w:rPr>
        <w:t>10</w:t>
      </w:r>
      <w:r w:rsidRPr="00CD53E4">
        <w:rPr>
          <w:rFonts w:ascii="Times New Roman" w:eastAsia="Times New Roman" w:hAnsi="Times New Roman" w:cs="Times New Roman"/>
          <w:color w:val="000000"/>
          <w:sz w:val="24"/>
          <w:szCs w:val="24"/>
        </w:rPr>
        <w:t>% (</w:t>
      </w:r>
      <w:r w:rsidR="008F00A5">
        <w:rPr>
          <w:rFonts w:ascii="Times New Roman" w:eastAsia="Times New Roman" w:hAnsi="Times New Roman" w:cs="Times New Roman"/>
          <w:color w:val="000000"/>
          <w:sz w:val="24"/>
          <w:szCs w:val="24"/>
        </w:rPr>
        <w:t xml:space="preserve">десет </w:t>
      </w:r>
      <w:r>
        <w:rPr>
          <w:rFonts w:ascii="Times New Roman" w:eastAsia="Times New Roman" w:hAnsi="Times New Roman" w:cs="Times New Roman"/>
          <w:color w:val="000000"/>
          <w:sz w:val="24"/>
          <w:szCs w:val="24"/>
        </w:rPr>
        <w:t>процента</w:t>
      </w:r>
      <w:r w:rsidRPr="00CD53E4">
        <w:rPr>
          <w:rFonts w:ascii="Times New Roman" w:eastAsia="Times New Roman" w:hAnsi="Times New Roman" w:cs="Times New Roman"/>
          <w:color w:val="000000"/>
          <w:sz w:val="24"/>
          <w:szCs w:val="24"/>
        </w:rPr>
        <w:t>) от стойността на договора без ДДС,</w:t>
      </w:r>
      <w:r w:rsidRPr="00CD53E4">
        <w:rPr>
          <w:rFonts w:ascii="Times New Roman" w:eastAsia="Times New Roman" w:hAnsi="Times New Roman" w:cs="Times New Roman"/>
          <w:color w:val="000000"/>
          <w:spacing w:val="-2"/>
          <w:sz w:val="24"/>
          <w:szCs w:val="24"/>
        </w:rPr>
        <w:t xml:space="preserve"> а именно</w:t>
      </w:r>
      <w:r w:rsidRPr="00CD53E4">
        <w:rPr>
          <w:rFonts w:ascii="Times New Roman" w:eastAsia="Times New Roman" w:hAnsi="Times New Roman" w:cs="Times New Roman"/>
          <w:color w:val="000000"/>
          <w:sz w:val="24"/>
          <w:szCs w:val="24"/>
        </w:rPr>
        <w:t xml:space="preserve">................ </w:t>
      </w:r>
      <w:r w:rsidR="009F1044">
        <w:rPr>
          <w:rFonts w:ascii="Times New Roman" w:eastAsia="Times New Roman" w:hAnsi="Times New Roman" w:cs="Times New Roman"/>
          <w:color w:val="000000"/>
          <w:sz w:val="24"/>
          <w:szCs w:val="24"/>
        </w:rPr>
        <w:t xml:space="preserve">евро </w:t>
      </w:r>
      <w:r w:rsidRPr="00CD53E4">
        <w:rPr>
          <w:rFonts w:ascii="Times New Roman" w:eastAsia="Times New Roman" w:hAnsi="Times New Roman" w:cs="Times New Roman"/>
          <w:color w:val="000000"/>
          <w:sz w:val="24"/>
          <w:szCs w:val="24"/>
        </w:rPr>
        <w:t xml:space="preserve">(....................), </w:t>
      </w:r>
      <w:r w:rsidRPr="00CD53E4">
        <w:rPr>
          <w:rFonts w:ascii="Times New Roman" w:eastAsia="Times New Roman" w:hAnsi="Times New Roman" w:cs="Times New Roman"/>
          <w:sz w:val="24"/>
          <w:szCs w:val="24"/>
        </w:rPr>
        <w:t>която служи за обезпечаване на изпълнението на задълженията на ИЗПЪЛНИТЕЛЯ по Договора</w:t>
      </w:r>
      <w:r w:rsidRPr="00CD53E4">
        <w:rPr>
          <w:rFonts w:ascii="Times New Roman" w:eastAsia="Times New Roman" w:hAnsi="Times New Roman" w:cs="Times New Roman"/>
          <w:color w:val="000000"/>
          <w:spacing w:val="-2"/>
          <w:sz w:val="24"/>
          <w:szCs w:val="24"/>
        </w:rPr>
        <w:t xml:space="preserve">. </w:t>
      </w:r>
    </w:p>
    <w:p w14:paraId="00377763" w14:textId="77777777" w:rsidR="00296F32" w:rsidRPr="00CD53E4" w:rsidRDefault="00296F32" w:rsidP="00736BCB">
      <w:pPr>
        <w:shd w:val="clear" w:color="auto" w:fill="FFFFFF"/>
        <w:tabs>
          <w:tab w:val="left" w:pos="90"/>
        </w:tabs>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b/>
          <w:bCs/>
          <w:sz w:val="24"/>
          <w:szCs w:val="24"/>
        </w:rPr>
        <w:t>(2)</w:t>
      </w:r>
      <w:r>
        <w:rPr>
          <w:rFonts w:ascii="Times New Roman" w:eastAsia="Times New Roman" w:hAnsi="Times New Roman" w:cs="Times New Roman"/>
          <w:sz w:val="24"/>
          <w:szCs w:val="24"/>
        </w:rPr>
        <w:t xml:space="preserve"> </w:t>
      </w:r>
      <w:r w:rsidRPr="00CD53E4">
        <w:rPr>
          <w:rFonts w:ascii="Times New Roman" w:eastAsia="Times New Roman" w:hAnsi="Times New Roman" w:cs="Times New Roman"/>
          <w:sz w:val="24"/>
          <w:szCs w:val="24"/>
        </w:rPr>
        <w:t>Гаранци</w:t>
      </w:r>
      <w:r>
        <w:rPr>
          <w:rFonts w:ascii="Times New Roman" w:eastAsia="Times New Roman" w:hAnsi="Times New Roman" w:cs="Times New Roman"/>
          <w:sz w:val="24"/>
          <w:szCs w:val="24"/>
        </w:rPr>
        <w:t>ята</w:t>
      </w:r>
      <w:r w:rsidRPr="00CD53E4">
        <w:rPr>
          <w:rFonts w:ascii="Times New Roman" w:eastAsia="Times New Roman" w:hAnsi="Times New Roman" w:cs="Times New Roman"/>
          <w:sz w:val="24"/>
          <w:szCs w:val="24"/>
        </w:rPr>
        <w:t xml:space="preserve"> се предоставя в една от следните форми:</w:t>
      </w:r>
    </w:p>
    <w:p w14:paraId="6AEBB7A0" w14:textId="77777777" w:rsidR="00296F32" w:rsidRPr="00CD53E4" w:rsidRDefault="00296F32" w:rsidP="00736BCB">
      <w:pPr>
        <w:tabs>
          <w:tab w:val="left" w:pos="90"/>
        </w:tabs>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sz w:val="24"/>
          <w:szCs w:val="24"/>
        </w:rPr>
        <w:t>1. парична сума;</w:t>
      </w:r>
    </w:p>
    <w:p w14:paraId="6FF06AD6" w14:textId="77777777" w:rsidR="00296F32" w:rsidRPr="00CD53E4" w:rsidRDefault="00296F32" w:rsidP="00736BCB">
      <w:pPr>
        <w:tabs>
          <w:tab w:val="left" w:pos="90"/>
        </w:tabs>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sz w:val="24"/>
          <w:szCs w:val="24"/>
        </w:rPr>
        <w:t>2. банкова гаранция;</w:t>
      </w:r>
    </w:p>
    <w:p w14:paraId="753F89C0" w14:textId="77777777" w:rsidR="00296F32" w:rsidRPr="00CD53E4" w:rsidRDefault="00296F32" w:rsidP="00736BCB">
      <w:pPr>
        <w:tabs>
          <w:tab w:val="left" w:pos="90"/>
        </w:tabs>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sz w:val="24"/>
          <w:szCs w:val="24"/>
        </w:rPr>
        <w:t xml:space="preserve">3. застраховка, </w:t>
      </w:r>
      <w:r w:rsidRPr="00BC51D9">
        <w:rPr>
          <w:rFonts w:ascii="Times New Roman" w:hAnsi="Times New Roman" w:cs="Times New Roman"/>
          <w:sz w:val="24"/>
          <w:szCs w:val="24"/>
        </w:rPr>
        <w:t xml:space="preserve">която безусловно и неотменимо обезпечава изпълнението чрез покритие на отговорността на </w:t>
      </w:r>
      <w:r w:rsidRPr="00296F32">
        <w:rPr>
          <w:rFonts w:ascii="Times New Roman" w:hAnsi="Times New Roman" w:cs="Times New Roman"/>
          <w:sz w:val="24"/>
          <w:szCs w:val="24"/>
        </w:rPr>
        <w:t>ИЗПЪЛНИТЕЛЯ</w:t>
      </w:r>
      <w:r w:rsidRPr="00CD53E4">
        <w:rPr>
          <w:rFonts w:ascii="Times New Roman" w:eastAsia="Times New Roman" w:hAnsi="Times New Roman" w:cs="Times New Roman"/>
          <w:sz w:val="24"/>
          <w:szCs w:val="24"/>
        </w:rPr>
        <w:t>.</w:t>
      </w:r>
    </w:p>
    <w:p w14:paraId="21948E40" w14:textId="77777777" w:rsidR="00296F32" w:rsidRPr="00BC51D9" w:rsidRDefault="00296F32" w:rsidP="00736BCB">
      <w:pPr>
        <w:tabs>
          <w:tab w:val="left" w:pos="90"/>
        </w:tabs>
        <w:spacing w:before="120"/>
        <w:ind w:firstLine="720"/>
        <w:jc w:val="both"/>
        <w:rPr>
          <w:rFonts w:ascii="Times New Roman" w:hAnsi="Times New Roman" w:cs="Times New Roman"/>
          <w:sz w:val="24"/>
          <w:szCs w:val="24"/>
        </w:rPr>
      </w:pPr>
      <w:r w:rsidRPr="006D49A8">
        <w:rPr>
          <w:rFonts w:ascii="Times New Roman" w:hAnsi="Times New Roman" w:cs="Times New Roman"/>
          <w:b/>
          <w:bCs/>
          <w:sz w:val="24"/>
          <w:szCs w:val="24"/>
        </w:rPr>
        <w:t>(3)</w:t>
      </w:r>
      <w:r>
        <w:rPr>
          <w:rFonts w:ascii="Times New Roman" w:hAnsi="Times New Roman" w:cs="Times New Roman"/>
          <w:sz w:val="24"/>
          <w:szCs w:val="24"/>
        </w:rPr>
        <w:t xml:space="preserve"> Всички разходи, във връзка с гаранцията за изпълнение на договора, са за сметка на Изпълнителя.</w:t>
      </w:r>
    </w:p>
    <w:p w14:paraId="5B21FEB2" w14:textId="07928834" w:rsidR="00296F32" w:rsidRPr="00296F32" w:rsidRDefault="00296F32" w:rsidP="00736BCB">
      <w:pPr>
        <w:tabs>
          <w:tab w:val="left" w:pos="90"/>
        </w:tabs>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4</w:t>
      </w:r>
      <w:r w:rsidRPr="00CD53E4">
        <w:rPr>
          <w:rFonts w:ascii="Times New Roman" w:eastAsia="Times New Roman" w:hAnsi="Times New Roman" w:cs="Times New Roman"/>
          <w:b/>
          <w:bCs/>
          <w:sz w:val="24"/>
          <w:szCs w:val="24"/>
        </w:rPr>
        <w:t>)</w:t>
      </w:r>
      <w:r>
        <w:rPr>
          <w:rFonts w:ascii="Times New Roman" w:eastAsia="Times New Roman" w:hAnsi="Times New Roman" w:cs="Times New Roman"/>
          <w:sz w:val="24"/>
          <w:szCs w:val="24"/>
        </w:rPr>
        <w:t xml:space="preserve"> </w:t>
      </w:r>
      <w:r w:rsidRPr="00296F32">
        <w:rPr>
          <w:rFonts w:ascii="Times New Roman" w:eastAsia="Times New Roman" w:hAnsi="Times New Roman" w:cs="Times New Roman"/>
          <w:sz w:val="24"/>
          <w:szCs w:val="24"/>
        </w:rPr>
        <w:t xml:space="preserve">Гаранцията по ал. 2, т. </w:t>
      </w:r>
      <w:r w:rsidR="008E40B2">
        <w:rPr>
          <w:rFonts w:ascii="Times New Roman" w:eastAsia="Times New Roman" w:hAnsi="Times New Roman" w:cs="Times New Roman"/>
          <w:sz w:val="24"/>
          <w:szCs w:val="24"/>
        </w:rPr>
        <w:t>1</w:t>
      </w:r>
      <w:r w:rsidRPr="00296F32">
        <w:rPr>
          <w:rFonts w:ascii="Times New Roman" w:eastAsia="Times New Roman" w:hAnsi="Times New Roman" w:cs="Times New Roman"/>
          <w:sz w:val="24"/>
          <w:szCs w:val="24"/>
        </w:rPr>
        <w:t xml:space="preserve">. и т. </w:t>
      </w:r>
      <w:r w:rsidR="008E40B2">
        <w:rPr>
          <w:rFonts w:ascii="Times New Roman" w:eastAsia="Times New Roman" w:hAnsi="Times New Roman" w:cs="Times New Roman"/>
          <w:sz w:val="24"/>
          <w:szCs w:val="24"/>
        </w:rPr>
        <w:t>2</w:t>
      </w:r>
      <w:r w:rsidRPr="00296F32">
        <w:rPr>
          <w:rFonts w:ascii="Times New Roman" w:eastAsia="Times New Roman" w:hAnsi="Times New Roman" w:cs="Times New Roman"/>
          <w:sz w:val="24"/>
          <w:szCs w:val="24"/>
        </w:rPr>
        <w:t xml:space="preserve"> може да се предостави от името на изпълнителя за сметка на трето лице - гарант.</w:t>
      </w:r>
    </w:p>
    <w:p w14:paraId="4234DD83" w14:textId="77777777" w:rsidR="00296F32" w:rsidRPr="00296F32" w:rsidRDefault="00296F32" w:rsidP="00736BCB">
      <w:pPr>
        <w:tabs>
          <w:tab w:val="left" w:pos="90"/>
        </w:tabs>
        <w:spacing w:before="120" w:after="0" w:line="240" w:lineRule="auto"/>
        <w:ind w:firstLine="720"/>
        <w:jc w:val="both"/>
        <w:rPr>
          <w:rFonts w:ascii="Times New Roman" w:eastAsia="Times New Roman" w:hAnsi="Times New Roman" w:cs="Times New Roman"/>
          <w:iCs/>
          <w:sz w:val="24"/>
          <w:szCs w:val="24"/>
        </w:rPr>
      </w:pPr>
      <w:r w:rsidRPr="00296F32">
        <w:rPr>
          <w:rFonts w:ascii="Times New Roman" w:eastAsia="Times New Roman" w:hAnsi="Times New Roman" w:cs="Times New Roman"/>
          <w:b/>
          <w:bCs/>
          <w:iCs/>
          <w:sz w:val="24"/>
          <w:szCs w:val="24"/>
        </w:rPr>
        <w:t>(5)</w:t>
      </w:r>
      <w:r w:rsidRPr="00296F32">
        <w:rPr>
          <w:rFonts w:ascii="Times New Roman" w:eastAsia="Times New Roman" w:hAnsi="Times New Roman" w:cs="Times New Roman"/>
          <w:iCs/>
          <w:sz w:val="24"/>
          <w:szCs w:val="24"/>
        </w:rPr>
        <w:t xml:space="preserve"> ИЗПЪЛНИТЕЛЯТ избира сам формата на гаранцията за изпълнение.</w:t>
      </w:r>
    </w:p>
    <w:p w14:paraId="0122C52F" w14:textId="77777777" w:rsidR="00296F32" w:rsidRPr="00296F32" w:rsidRDefault="00296F32" w:rsidP="00736BCB">
      <w:pPr>
        <w:tabs>
          <w:tab w:val="left" w:pos="90"/>
        </w:tabs>
        <w:spacing w:before="120" w:after="0" w:line="240" w:lineRule="auto"/>
        <w:ind w:firstLine="720"/>
        <w:jc w:val="both"/>
        <w:rPr>
          <w:rFonts w:ascii="Times New Roman" w:hAnsi="Times New Roman" w:cs="Times New Roman"/>
          <w:sz w:val="24"/>
          <w:szCs w:val="24"/>
        </w:rPr>
      </w:pPr>
      <w:r w:rsidRPr="00296F32">
        <w:rPr>
          <w:rFonts w:ascii="Times New Roman" w:hAnsi="Times New Roman" w:cs="Times New Roman"/>
          <w:b/>
          <w:bCs/>
          <w:iCs/>
          <w:sz w:val="24"/>
          <w:szCs w:val="24"/>
        </w:rPr>
        <w:t xml:space="preserve">(6) </w:t>
      </w:r>
      <w:r w:rsidRPr="00296F32">
        <w:rPr>
          <w:rFonts w:ascii="Times New Roman" w:eastAsia="Times New Roman" w:hAnsi="Times New Roman" w:cs="Times New Roman"/>
          <w:iCs/>
          <w:sz w:val="24"/>
          <w:szCs w:val="24"/>
        </w:rPr>
        <w:t>Когато</w:t>
      </w:r>
      <w:r w:rsidRPr="00296F32">
        <w:rPr>
          <w:rFonts w:ascii="Times New Roman" w:hAnsi="Times New Roman" w:cs="Times New Roman"/>
          <w:iCs/>
          <w:sz w:val="24"/>
          <w:szCs w:val="24"/>
        </w:rPr>
        <w:t xml:space="preserve"> ИЗПЪЛНИТЕЛЯТ е обединение, което не е юридическо лице, всеки от съдружниците в него може да</w:t>
      </w:r>
      <w:r w:rsidRPr="00296F32">
        <w:rPr>
          <w:rFonts w:ascii="Times New Roman" w:hAnsi="Times New Roman" w:cs="Times New Roman"/>
          <w:sz w:val="24"/>
          <w:szCs w:val="24"/>
        </w:rPr>
        <w:t xml:space="preserve"> е наредител по банковата гаранция, съответно вносител на сумата по гаранцията.</w:t>
      </w:r>
    </w:p>
    <w:p w14:paraId="2DF34057" w14:textId="77777777" w:rsidR="00296F32" w:rsidRPr="00296F32" w:rsidRDefault="00296F32" w:rsidP="00736BCB">
      <w:pPr>
        <w:tabs>
          <w:tab w:val="left" w:pos="90"/>
        </w:tabs>
        <w:ind w:firstLine="720"/>
        <w:jc w:val="both"/>
        <w:rPr>
          <w:rFonts w:ascii="Times New Roman" w:hAnsi="Times New Roman" w:cs="Times New Roman"/>
          <w:sz w:val="24"/>
          <w:szCs w:val="24"/>
        </w:rPr>
      </w:pPr>
      <w:r w:rsidRPr="00296F32">
        <w:rPr>
          <w:rFonts w:ascii="Times New Roman" w:eastAsia="Times New Roman" w:hAnsi="Times New Roman" w:cs="Times New Roman"/>
          <w:b/>
          <w:color w:val="000000"/>
          <w:spacing w:val="-2"/>
          <w:sz w:val="24"/>
          <w:szCs w:val="24"/>
        </w:rPr>
        <w:t xml:space="preserve">(7) </w:t>
      </w:r>
      <w:r w:rsidRPr="00296F32">
        <w:rPr>
          <w:rFonts w:ascii="Times New Roman" w:hAnsi="Times New Roman" w:cs="Times New Roman"/>
          <w:sz w:val="24"/>
          <w:szCs w:val="24"/>
        </w:rPr>
        <w:t>При представяне на съответната гаранцията в платежното нареждане, банковата гаранция или застраховката изрично се посочва договорът, за който се представя същата.</w:t>
      </w:r>
    </w:p>
    <w:p w14:paraId="67F82026" w14:textId="77777777" w:rsidR="00296F32" w:rsidRPr="00296F32" w:rsidRDefault="00296F32" w:rsidP="00736BCB">
      <w:pPr>
        <w:shd w:val="clear" w:color="auto" w:fill="FFFFFF"/>
        <w:tabs>
          <w:tab w:val="left" w:pos="90"/>
        </w:tabs>
        <w:spacing w:before="120" w:after="0" w:line="240" w:lineRule="auto"/>
        <w:ind w:firstLine="720"/>
        <w:jc w:val="both"/>
        <w:rPr>
          <w:rFonts w:ascii="Times New Roman" w:eastAsia="Times New Roman" w:hAnsi="Times New Roman" w:cs="Times New Roman"/>
          <w:color w:val="000000"/>
          <w:spacing w:val="-2"/>
          <w:sz w:val="24"/>
          <w:szCs w:val="24"/>
        </w:rPr>
      </w:pPr>
      <w:r w:rsidRPr="00296F32">
        <w:rPr>
          <w:rFonts w:ascii="Times New Roman" w:eastAsia="Times New Roman" w:hAnsi="Times New Roman" w:cs="Times New Roman"/>
          <w:b/>
          <w:bCs/>
          <w:color w:val="000000"/>
          <w:spacing w:val="-2"/>
          <w:sz w:val="24"/>
          <w:szCs w:val="24"/>
        </w:rPr>
        <w:t>(8)</w:t>
      </w:r>
      <w:r w:rsidRPr="00296F32">
        <w:rPr>
          <w:rFonts w:ascii="Times New Roman" w:eastAsia="Times New Roman" w:hAnsi="Times New Roman" w:cs="Times New Roman"/>
          <w:color w:val="000000"/>
          <w:spacing w:val="-2"/>
          <w:sz w:val="24"/>
          <w:szCs w:val="24"/>
        </w:rPr>
        <w:t xml:space="preserve"> Когато като Гаранция за изпълнение се представя парична сума, сумата се внася по следната банкова сметка на ВЪЗЛОЖИТЕЛЯ: </w:t>
      </w:r>
    </w:p>
    <w:p w14:paraId="34F62F47" w14:textId="77777777" w:rsidR="00296F32" w:rsidRPr="00296F32" w:rsidRDefault="00296F32" w:rsidP="00736BCB">
      <w:pPr>
        <w:tabs>
          <w:tab w:val="left" w:pos="90"/>
        </w:tabs>
        <w:spacing w:before="120" w:after="0" w:line="240" w:lineRule="auto"/>
        <w:ind w:firstLine="720"/>
        <w:jc w:val="both"/>
        <w:rPr>
          <w:rFonts w:ascii="Times New Roman" w:eastAsia="Times New Roman" w:hAnsi="Times New Roman" w:cs="Times New Roman"/>
          <w:sz w:val="24"/>
          <w:szCs w:val="24"/>
        </w:rPr>
      </w:pPr>
      <w:r w:rsidRPr="00296F32">
        <w:rPr>
          <w:rFonts w:ascii="Times New Roman" w:eastAsia="Times New Roman" w:hAnsi="Times New Roman" w:cs="Times New Roman"/>
          <w:sz w:val="24"/>
          <w:szCs w:val="24"/>
        </w:rPr>
        <w:t>Банка: …………</w:t>
      </w:r>
    </w:p>
    <w:p w14:paraId="6380944D" w14:textId="77777777" w:rsidR="00296F32" w:rsidRPr="00296F32" w:rsidRDefault="00296F32" w:rsidP="00736BCB">
      <w:pPr>
        <w:tabs>
          <w:tab w:val="left" w:pos="90"/>
        </w:tabs>
        <w:spacing w:before="120" w:after="0" w:line="240" w:lineRule="auto"/>
        <w:ind w:firstLine="720"/>
        <w:jc w:val="both"/>
        <w:rPr>
          <w:rFonts w:ascii="Times New Roman" w:eastAsia="Times New Roman" w:hAnsi="Times New Roman" w:cs="Times New Roman"/>
          <w:sz w:val="24"/>
          <w:szCs w:val="24"/>
        </w:rPr>
      </w:pPr>
      <w:r w:rsidRPr="00296F32">
        <w:rPr>
          <w:rFonts w:ascii="Times New Roman" w:eastAsia="Times New Roman" w:hAnsi="Times New Roman" w:cs="Times New Roman"/>
          <w:sz w:val="24"/>
          <w:szCs w:val="24"/>
        </w:rPr>
        <w:t>IBAN: …………..</w:t>
      </w:r>
    </w:p>
    <w:p w14:paraId="56C6422F" w14:textId="77777777" w:rsidR="00296F32" w:rsidRPr="00CD53E4" w:rsidRDefault="00296F32" w:rsidP="00736BCB">
      <w:pPr>
        <w:tabs>
          <w:tab w:val="left" w:pos="90"/>
        </w:tabs>
        <w:spacing w:before="120" w:after="0" w:line="240" w:lineRule="auto"/>
        <w:ind w:firstLine="720"/>
        <w:jc w:val="both"/>
        <w:rPr>
          <w:rFonts w:ascii="Times New Roman" w:eastAsia="Times New Roman" w:hAnsi="Times New Roman" w:cs="Times New Roman"/>
          <w:sz w:val="24"/>
          <w:szCs w:val="24"/>
        </w:rPr>
      </w:pPr>
      <w:r w:rsidRPr="00CD53E4">
        <w:rPr>
          <w:rFonts w:ascii="Times New Roman" w:eastAsia="Times New Roman" w:hAnsi="Times New Roman" w:cs="Times New Roman"/>
          <w:sz w:val="24"/>
          <w:szCs w:val="24"/>
        </w:rPr>
        <w:t>BIC: ……………..</w:t>
      </w:r>
    </w:p>
    <w:p w14:paraId="0EE5FAB7" w14:textId="77777777" w:rsidR="00296F32" w:rsidRPr="00BC51D9" w:rsidRDefault="00296F32" w:rsidP="00736BCB">
      <w:pPr>
        <w:tabs>
          <w:tab w:val="left" w:pos="90"/>
        </w:tabs>
        <w:spacing w:before="120"/>
        <w:ind w:firstLine="720"/>
        <w:jc w:val="both"/>
        <w:rPr>
          <w:rFonts w:ascii="Times New Roman" w:hAnsi="Times New Roman" w:cs="Times New Roman"/>
          <w:sz w:val="24"/>
          <w:szCs w:val="24"/>
        </w:rPr>
      </w:pPr>
      <w:r w:rsidRPr="00CD53E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9</w:t>
      </w:r>
      <w:r w:rsidRPr="00CD53E4">
        <w:rPr>
          <w:rFonts w:ascii="Times New Roman" w:eastAsia="Times New Roman" w:hAnsi="Times New Roman" w:cs="Times New Roman"/>
          <w:b/>
          <w:bCs/>
          <w:sz w:val="24"/>
          <w:szCs w:val="24"/>
        </w:rPr>
        <w:t>)</w:t>
      </w:r>
      <w:r w:rsidRPr="00CD53E4">
        <w:rPr>
          <w:rFonts w:ascii="Times New Roman" w:eastAsia="Times New Roman" w:hAnsi="Times New Roman" w:cs="Times New Roman"/>
          <w:sz w:val="24"/>
          <w:szCs w:val="24"/>
        </w:rPr>
        <w:t xml:space="preserve"> </w:t>
      </w:r>
      <w:r w:rsidRPr="00BC51D9">
        <w:rPr>
          <w:rFonts w:ascii="Times New Roman" w:hAnsi="Times New Roman" w:cs="Times New Roman"/>
          <w:sz w:val="24"/>
          <w:szCs w:val="24"/>
        </w:rPr>
        <w:t xml:space="preserve">В случай че гаранцията за изпълнение е предоставена под формата на банкова гаранция, тя трябва да бъде издадена от банка, лицензирана да извършва дейност на територията на държава-членка на Европейския съюз или от банка с инвестиционен рейтинг, присъден от Агенциите за кредитен рейтинг, регистрирани или сертифицирани </w:t>
      </w:r>
      <w:r w:rsidRPr="00BC51D9">
        <w:rPr>
          <w:rFonts w:ascii="Times New Roman" w:hAnsi="Times New Roman" w:cs="Times New Roman"/>
          <w:sz w:val="24"/>
          <w:szCs w:val="24"/>
        </w:rPr>
        <w:lastRenderedPageBreak/>
        <w:t>в съответствие с Регламент (ЕО) № 1060/2009 на Европейския парламент и на Съвета от 16 септември 2009 г. относно агенциите за кредитен рейтинг.</w:t>
      </w:r>
    </w:p>
    <w:p w14:paraId="27CFF8B4" w14:textId="77777777" w:rsidR="00296F32" w:rsidRPr="00BC51D9" w:rsidRDefault="00296F32" w:rsidP="00736BCB">
      <w:pPr>
        <w:tabs>
          <w:tab w:val="left" w:pos="90"/>
        </w:tabs>
        <w:spacing w:before="120"/>
        <w:ind w:firstLine="720"/>
        <w:jc w:val="both"/>
        <w:rPr>
          <w:rFonts w:ascii="Times New Roman" w:hAnsi="Times New Roman" w:cs="Times New Roman"/>
          <w:sz w:val="24"/>
          <w:szCs w:val="24"/>
        </w:rPr>
      </w:pPr>
      <w:r w:rsidRPr="00CD53E4">
        <w:rPr>
          <w:rFonts w:ascii="Times New Roman" w:hAnsi="Times New Roman" w:cs="Times New Roman"/>
          <w:b/>
          <w:bCs/>
          <w:sz w:val="24"/>
          <w:szCs w:val="24"/>
        </w:rPr>
        <w:t>(</w:t>
      </w:r>
      <w:r>
        <w:rPr>
          <w:rFonts w:ascii="Times New Roman" w:hAnsi="Times New Roman" w:cs="Times New Roman"/>
          <w:b/>
          <w:bCs/>
          <w:sz w:val="24"/>
          <w:szCs w:val="24"/>
        </w:rPr>
        <w:t>10</w:t>
      </w:r>
      <w:r w:rsidRPr="00CD53E4">
        <w:rPr>
          <w:rFonts w:ascii="Times New Roman" w:hAnsi="Times New Roman" w:cs="Times New Roman"/>
          <w:b/>
          <w:bCs/>
          <w:sz w:val="24"/>
          <w:szCs w:val="24"/>
        </w:rPr>
        <w:t>)</w:t>
      </w:r>
      <w:r>
        <w:rPr>
          <w:rFonts w:ascii="Times New Roman" w:hAnsi="Times New Roman" w:cs="Times New Roman"/>
          <w:b/>
          <w:bCs/>
          <w:sz w:val="24"/>
          <w:szCs w:val="24"/>
        </w:rPr>
        <w:t xml:space="preserve"> </w:t>
      </w:r>
      <w:r w:rsidRPr="00BC51D9">
        <w:rPr>
          <w:rFonts w:ascii="Times New Roman" w:hAnsi="Times New Roman" w:cs="Times New Roman"/>
          <w:sz w:val="24"/>
          <w:szCs w:val="24"/>
        </w:rPr>
        <w:t>Когато гаранцията, която да обезпечи изпълнението на договора се представя като банкова гаранция, тя трябва да е безусловна, неотменима, в полза на възложителя и със срок на валидност 30 дни след представяне на Окончателен доклад.</w:t>
      </w:r>
    </w:p>
    <w:p w14:paraId="7084CA09" w14:textId="77777777" w:rsidR="00296F32" w:rsidRPr="00204415" w:rsidRDefault="00296F32" w:rsidP="00736BCB">
      <w:pPr>
        <w:tabs>
          <w:tab w:val="left" w:pos="90"/>
        </w:tabs>
        <w:spacing w:before="120"/>
        <w:ind w:firstLine="720"/>
        <w:jc w:val="both"/>
        <w:rPr>
          <w:rFonts w:ascii="Times New Roman" w:hAnsi="Times New Roman" w:cs="Times New Roman"/>
          <w:sz w:val="24"/>
          <w:szCs w:val="24"/>
        </w:rPr>
      </w:pPr>
      <w:r w:rsidRPr="00CD53E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11</w:t>
      </w:r>
      <w:r w:rsidRPr="00CD53E4">
        <w:rPr>
          <w:rFonts w:ascii="Times New Roman" w:eastAsia="Times New Roman" w:hAnsi="Times New Roman" w:cs="Times New Roman"/>
          <w:b/>
          <w:bCs/>
          <w:sz w:val="24"/>
          <w:szCs w:val="24"/>
        </w:rPr>
        <w:t>)</w:t>
      </w:r>
      <w:r w:rsidRPr="00CD53E4">
        <w:rPr>
          <w:rFonts w:ascii="Times New Roman" w:eastAsia="Times New Roman" w:hAnsi="Times New Roman" w:cs="Times New Roman"/>
          <w:sz w:val="24"/>
          <w:szCs w:val="24"/>
        </w:rPr>
        <w:t xml:space="preserve"> </w:t>
      </w:r>
      <w:r w:rsidRPr="00BC51D9">
        <w:rPr>
          <w:rFonts w:ascii="Times New Roman" w:hAnsi="Times New Roman" w:cs="Times New Roman"/>
          <w:sz w:val="24"/>
          <w:szCs w:val="24"/>
        </w:rPr>
        <w:t xml:space="preserve">Когато като Гаранция </w:t>
      </w:r>
      <w:r w:rsidRPr="00296F32">
        <w:rPr>
          <w:rFonts w:ascii="Times New Roman" w:hAnsi="Times New Roman" w:cs="Times New Roman"/>
          <w:sz w:val="24"/>
          <w:szCs w:val="24"/>
        </w:rPr>
        <w:t>за изпълнение се представя 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w:t>
      </w:r>
      <w:proofErr w:type="spellStart"/>
      <w:r w:rsidRPr="00296F32">
        <w:rPr>
          <w:rFonts w:ascii="Times New Roman" w:hAnsi="Times New Roman" w:cs="Times New Roman"/>
          <w:sz w:val="24"/>
          <w:szCs w:val="24"/>
        </w:rPr>
        <w:t>бенефициер</w:t>
      </w:r>
      <w:proofErr w:type="spellEnd"/>
      <w:r w:rsidRPr="00296F32">
        <w:rPr>
          <w:rFonts w:ascii="Times New Roman" w:hAnsi="Times New Roman" w:cs="Times New Roman"/>
          <w:sz w:val="24"/>
          <w:szCs w:val="24"/>
        </w:rPr>
        <w:t>). Застраховката</w:t>
      </w:r>
      <w:r w:rsidRPr="00BC51D9">
        <w:rPr>
          <w:rFonts w:ascii="Times New Roman" w:hAnsi="Times New Roman" w:cs="Times New Roman"/>
          <w:sz w:val="24"/>
          <w:szCs w:val="24"/>
        </w:rPr>
        <w:t xml:space="preserve"> следва безусловно и неотменимо да обезпечава изпълнението </w:t>
      </w:r>
      <w:r w:rsidRPr="00204415">
        <w:rPr>
          <w:rFonts w:ascii="Times New Roman" w:hAnsi="Times New Roman" w:cs="Times New Roman"/>
          <w:sz w:val="24"/>
          <w:szCs w:val="24"/>
        </w:rPr>
        <w:t>чрез покритие на отговорността на изпълнителя и да бъде със срок на валидност 30 дни след представяне на Окончателен доклад. Текстът на застраховката задължително предварително се съгласува с Възложителя.</w:t>
      </w:r>
    </w:p>
    <w:p w14:paraId="3147A166" w14:textId="77777777" w:rsidR="00296F32" w:rsidRPr="0063370D" w:rsidRDefault="00296F32" w:rsidP="00736BCB">
      <w:pPr>
        <w:tabs>
          <w:tab w:val="left" w:pos="90"/>
        </w:tabs>
        <w:spacing w:before="120"/>
        <w:ind w:firstLine="720"/>
        <w:jc w:val="both"/>
        <w:rPr>
          <w:rFonts w:ascii="Times New Roman" w:eastAsia="Times New Roman" w:hAnsi="Times New Roman" w:cs="Times New Roman"/>
          <w:sz w:val="24"/>
          <w:szCs w:val="24"/>
        </w:rPr>
      </w:pPr>
      <w:r w:rsidRPr="00204415">
        <w:rPr>
          <w:rFonts w:ascii="Times New Roman" w:eastAsia="Times New Roman" w:hAnsi="Times New Roman" w:cs="Times New Roman"/>
          <w:b/>
          <w:sz w:val="24"/>
          <w:szCs w:val="24"/>
        </w:rPr>
        <w:t>(12)</w:t>
      </w:r>
      <w:r w:rsidRPr="00204415">
        <w:rPr>
          <w:rFonts w:ascii="Times New Roman" w:eastAsia="Times New Roman" w:hAnsi="Times New Roman" w:cs="Times New Roman"/>
          <w:sz w:val="24"/>
          <w:szCs w:val="24"/>
        </w:rPr>
        <w:t xml:space="preserve"> </w:t>
      </w:r>
      <w:r w:rsidRPr="0063370D">
        <w:rPr>
          <w:rFonts w:ascii="Times New Roman" w:eastAsia="Times New Roman" w:hAnsi="Times New Roman" w:cs="Times New Roman"/>
          <w:bCs/>
          <w:color w:val="000000"/>
          <w:sz w:val="24"/>
          <w:szCs w:val="24"/>
        </w:rPr>
        <w:t>ВЪЗЛОЖИТЕЛЯТ</w:t>
      </w:r>
      <w:r w:rsidRPr="0063370D">
        <w:rPr>
          <w:rFonts w:ascii="Times New Roman" w:eastAsia="Times New Roman" w:hAnsi="Times New Roman" w:cs="Times New Roman"/>
          <w:sz w:val="24"/>
          <w:szCs w:val="24"/>
        </w:rPr>
        <w:t xml:space="preserve"> освобождава гаранцията за изпълнение, без да дължи лихви за периода, през който средствата законно са престояли при него.</w:t>
      </w:r>
      <w:r w:rsidRPr="0063370D">
        <w:rPr>
          <w:rFonts w:ascii="Times New Roman" w:eastAsia="Times New Roman" w:hAnsi="Times New Roman" w:cs="Times New Roman"/>
          <w:b/>
          <w:sz w:val="24"/>
          <w:szCs w:val="24"/>
        </w:rPr>
        <w:t xml:space="preserve"> </w:t>
      </w:r>
    </w:p>
    <w:p w14:paraId="433CC814" w14:textId="2D26EE1F" w:rsidR="006C19F6" w:rsidRPr="0063370D" w:rsidRDefault="006C19F6" w:rsidP="00736BCB">
      <w:pPr>
        <w:tabs>
          <w:tab w:val="left" w:pos="90"/>
        </w:tabs>
        <w:spacing w:before="120"/>
        <w:ind w:firstLine="720"/>
        <w:jc w:val="both"/>
        <w:rPr>
          <w:rFonts w:ascii="Times New Roman" w:hAnsi="Times New Roman" w:cs="Times New Roman"/>
          <w:sz w:val="24"/>
          <w:szCs w:val="24"/>
        </w:rPr>
      </w:pPr>
      <w:r w:rsidRPr="0063370D">
        <w:rPr>
          <w:rFonts w:ascii="Times New Roman" w:hAnsi="Times New Roman" w:cs="Times New Roman"/>
          <w:b/>
          <w:sz w:val="24"/>
          <w:szCs w:val="24"/>
        </w:rPr>
        <w:t>(</w:t>
      </w:r>
      <w:r w:rsidR="0063370D" w:rsidRPr="0063370D">
        <w:rPr>
          <w:rFonts w:ascii="Times New Roman" w:hAnsi="Times New Roman" w:cs="Times New Roman"/>
          <w:b/>
          <w:sz w:val="24"/>
          <w:szCs w:val="24"/>
        </w:rPr>
        <w:t>13</w:t>
      </w:r>
      <w:r w:rsidRPr="0063370D">
        <w:rPr>
          <w:rFonts w:ascii="Times New Roman" w:hAnsi="Times New Roman" w:cs="Times New Roman"/>
          <w:b/>
          <w:sz w:val="24"/>
          <w:szCs w:val="24"/>
        </w:rPr>
        <w:t>)</w:t>
      </w:r>
      <w:r w:rsidRPr="0063370D">
        <w:rPr>
          <w:rFonts w:ascii="Times New Roman" w:hAnsi="Times New Roman" w:cs="Times New Roman"/>
          <w:sz w:val="24"/>
          <w:szCs w:val="24"/>
        </w:rPr>
        <w:t xml:space="preserve"> Гаранцията подлежи на частично поетапно освобождаване, съобразно на изпълнената част от предмета на обществената поръчка и настоящия договор, а именно:</w:t>
      </w:r>
    </w:p>
    <w:p w14:paraId="4FBF6689" w14:textId="32B9429C" w:rsidR="0063370D" w:rsidRPr="0063370D" w:rsidRDefault="006C19F6" w:rsidP="00736BCB">
      <w:pPr>
        <w:tabs>
          <w:tab w:val="left" w:pos="90"/>
        </w:tabs>
        <w:spacing w:before="120"/>
        <w:ind w:firstLine="720"/>
        <w:jc w:val="both"/>
        <w:rPr>
          <w:rFonts w:ascii="Times New Roman" w:hAnsi="Times New Roman" w:cs="Times New Roman"/>
          <w:sz w:val="24"/>
          <w:szCs w:val="24"/>
        </w:rPr>
      </w:pPr>
      <w:r w:rsidRPr="0063370D">
        <w:rPr>
          <w:rFonts w:ascii="Times New Roman" w:hAnsi="Times New Roman" w:cs="Times New Roman"/>
          <w:sz w:val="24"/>
          <w:szCs w:val="24"/>
        </w:rPr>
        <w:t xml:space="preserve">а) 3 % от стойността на представената гаранция за изпълнение се освобождава след </w:t>
      </w:r>
      <w:r w:rsidR="0063370D" w:rsidRPr="0063370D">
        <w:rPr>
          <w:rFonts w:ascii="Times New Roman" w:hAnsi="Times New Roman" w:cs="Times New Roman"/>
          <w:sz w:val="24"/>
          <w:szCs w:val="24"/>
        </w:rPr>
        <w:t xml:space="preserve">предаване на </w:t>
      </w:r>
      <w:proofErr w:type="spellStart"/>
      <w:r w:rsidR="0063370D" w:rsidRPr="0063370D">
        <w:rPr>
          <w:rFonts w:ascii="Times New Roman" w:hAnsi="Times New Roman" w:cs="Times New Roman"/>
          <w:b/>
          <w:bCs/>
          <w:sz w:val="24"/>
          <w:szCs w:val="24"/>
          <w:lang w:val="x-none"/>
        </w:rPr>
        <w:t>Доклад</w:t>
      </w:r>
      <w:proofErr w:type="spellEnd"/>
      <w:r w:rsidR="0063370D" w:rsidRPr="0063370D">
        <w:rPr>
          <w:rFonts w:ascii="Times New Roman" w:hAnsi="Times New Roman" w:cs="Times New Roman"/>
          <w:b/>
          <w:bCs/>
          <w:sz w:val="24"/>
          <w:szCs w:val="24"/>
          <w:lang w:val="x-none"/>
        </w:rPr>
        <w:t xml:space="preserve"> </w:t>
      </w:r>
      <w:proofErr w:type="spellStart"/>
      <w:r w:rsidR="0063370D" w:rsidRPr="0063370D">
        <w:rPr>
          <w:rFonts w:ascii="Times New Roman" w:hAnsi="Times New Roman" w:cs="Times New Roman"/>
          <w:b/>
          <w:bCs/>
          <w:sz w:val="24"/>
          <w:szCs w:val="24"/>
          <w:lang w:val="x-none"/>
        </w:rPr>
        <w:t>за</w:t>
      </w:r>
      <w:proofErr w:type="spellEnd"/>
      <w:r w:rsidR="0063370D" w:rsidRPr="0063370D">
        <w:rPr>
          <w:rFonts w:ascii="Times New Roman" w:hAnsi="Times New Roman" w:cs="Times New Roman"/>
          <w:b/>
          <w:bCs/>
          <w:sz w:val="24"/>
          <w:szCs w:val="24"/>
          <w:lang w:val="x-none"/>
        </w:rPr>
        <w:t xml:space="preserve"> </w:t>
      </w:r>
      <w:proofErr w:type="spellStart"/>
      <w:r w:rsidR="0063370D" w:rsidRPr="0063370D">
        <w:rPr>
          <w:rFonts w:ascii="Times New Roman" w:hAnsi="Times New Roman" w:cs="Times New Roman"/>
          <w:b/>
          <w:bCs/>
          <w:sz w:val="24"/>
          <w:szCs w:val="24"/>
          <w:lang w:val="x-none"/>
        </w:rPr>
        <w:t>оценка</w:t>
      </w:r>
      <w:proofErr w:type="spellEnd"/>
      <w:r w:rsidR="0063370D" w:rsidRPr="0063370D">
        <w:rPr>
          <w:rFonts w:ascii="Times New Roman" w:hAnsi="Times New Roman" w:cs="Times New Roman"/>
          <w:bCs/>
          <w:sz w:val="24"/>
          <w:szCs w:val="24"/>
          <w:lang w:val="x-none"/>
        </w:rPr>
        <w:t xml:space="preserve"> </w:t>
      </w:r>
      <w:proofErr w:type="spellStart"/>
      <w:r w:rsidR="0063370D" w:rsidRPr="0063370D">
        <w:rPr>
          <w:rFonts w:ascii="Times New Roman" w:hAnsi="Times New Roman" w:cs="Times New Roman"/>
          <w:bCs/>
          <w:sz w:val="24"/>
          <w:szCs w:val="24"/>
          <w:lang w:val="x-none"/>
        </w:rPr>
        <w:t>на</w:t>
      </w:r>
      <w:proofErr w:type="spellEnd"/>
      <w:r w:rsidR="0063370D" w:rsidRPr="0063370D">
        <w:rPr>
          <w:rFonts w:ascii="Times New Roman" w:hAnsi="Times New Roman" w:cs="Times New Roman"/>
          <w:bCs/>
          <w:sz w:val="24"/>
          <w:szCs w:val="24"/>
          <w:lang w:val="x-none"/>
        </w:rPr>
        <w:t xml:space="preserve"> </w:t>
      </w:r>
      <w:proofErr w:type="spellStart"/>
      <w:r w:rsidR="0063370D" w:rsidRPr="0063370D">
        <w:rPr>
          <w:rFonts w:ascii="Times New Roman" w:hAnsi="Times New Roman" w:cs="Times New Roman"/>
          <w:bCs/>
          <w:sz w:val="24"/>
          <w:szCs w:val="24"/>
          <w:lang w:val="x-none"/>
        </w:rPr>
        <w:t>съответствието</w:t>
      </w:r>
      <w:proofErr w:type="spellEnd"/>
      <w:r w:rsidR="0063370D" w:rsidRPr="0063370D">
        <w:rPr>
          <w:rFonts w:ascii="Times New Roman" w:hAnsi="Times New Roman" w:cs="Times New Roman"/>
          <w:bCs/>
          <w:sz w:val="24"/>
          <w:szCs w:val="24"/>
          <w:lang w:val="x-none"/>
        </w:rPr>
        <w:t xml:space="preserve"> </w:t>
      </w:r>
      <w:proofErr w:type="spellStart"/>
      <w:r w:rsidR="0063370D" w:rsidRPr="0063370D">
        <w:rPr>
          <w:rFonts w:ascii="Times New Roman" w:hAnsi="Times New Roman" w:cs="Times New Roman"/>
          <w:bCs/>
          <w:sz w:val="24"/>
          <w:szCs w:val="24"/>
          <w:lang w:val="x-none"/>
        </w:rPr>
        <w:t>на</w:t>
      </w:r>
      <w:proofErr w:type="spellEnd"/>
      <w:r w:rsidR="0063370D" w:rsidRPr="0063370D">
        <w:rPr>
          <w:rFonts w:ascii="Times New Roman" w:hAnsi="Times New Roman" w:cs="Times New Roman"/>
          <w:bCs/>
          <w:sz w:val="24"/>
          <w:szCs w:val="24"/>
        </w:rPr>
        <w:t xml:space="preserve"> </w:t>
      </w:r>
      <w:proofErr w:type="spellStart"/>
      <w:r w:rsidR="001D45F1">
        <w:rPr>
          <w:rFonts w:ascii="Times New Roman" w:hAnsi="Times New Roman" w:cs="Times New Roman"/>
          <w:bCs/>
          <w:sz w:val="24"/>
          <w:szCs w:val="24"/>
        </w:rPr>
        <w:t>техическия</w:t>
      </w:r>
      <w:proofErr w:type="spellEnd"/>
      <w:r w:rsidR="0063370D" w:rsidRPr="0063370D">
        <w:rPr>
          <w:rFonts w:ascii="Times New Roman" w:hAnsi="Times New Roman" w:cs="Times New Roman"/>
          <w:bCs/>
          <w:sz w:val="24"/>
          <w:szCs w:val="24"/>
        </w:rPr>
        <w:t xml:space="preserve"> проект</w:t>
      </w:r>
      <w:r w:rsidRPr="00FD1274">
        <w:rPr>
          <w:rFonts w:ascii="Times New Roman" w:hAnsi="Times New Roman" w:cs="Times New Roman"/>
          <w:sz w:val="24"/>
          <w:szCs w:val="24"/>
        </w:rPr>
        <w:t>;</w:t>
      </w:r>
    </w:p>
    <w:p w14:paraId="29A69A4C" w14:textId="65F30455" w:rsidR="006C19F6" w:rsidRPr="0063370D" w:rsidRDefault="006C19F6" w:rsidP="00736BCB">
      <w:pPr>
        <w:tabs>
          <w:tab w:val="left" w:pos="90"/>
        </w:tabs>
        <w:spacing w:before="120"/>
        <w:ind w:firstLine="720"/>
        <w:jc w:val="both"/>
        <w:rPr>
          <w:rFonts w:ascii="Times New Roman" w:hAnsi="Times New Roman" w:cs="Times New Roman"/>
          <w:sz w:val="24"/>
          <w:szCs w:val="24"/>
        </w:rPr>
      </w:pPr>
      <w:r w:rsidRPr="0063370D">
        <w:rPr>
          <w:rFonts w:ascii="Times New Roman" w:hAnsi="Times New Roman" w:cs="Times New Roman"/>
          <w:sz w:val="24"/>
          <w:szCs w:val="24"/>
        </w:rPr>
        <w:t xml:space="preserve">б) </w:t>
      </w:r>
      <w:r w:rsidR="0063370D" w:rsidRPr="0063370D">
        <w:rPr>
          <w:rFonts w:ascii="Times New Roman" w:hAnsi="Times New Roman" w:cs="Times New Roman"/>
          <w:sz w:val="24"/>
          <w:szCs w:val="24"/>
        </w:rPr>
        <w:t>9</w:t>
      </w:r>
      <w:r w:rsidR="00923B20" w:rsidRPr="0063370D">
        <w:rPr>
          <w:rFonts w:ascii="Times New Roman" w:hAnsi="Times New Roman" w:cs="Times New Roman"/>
          <w:sz w:val="24"/>
          <w:szCs w:val="24"/>
        </w:rPr>
        <w:t>7</w:t>
      </w:r>
      <w:r w:rsidRPr="0063370D">
        <w:rPr>
          <w:rFonts w:ascii="Times New Roman" w:hAnsi="Times New Roman" w:cs="Times New Roman"/>
          <w:sz w:val="24"/>
          <w:szCs w:val="24"/>
        </w:rPr>
        <w:t xml:space="preserve"> % от стойността на представената гаранция за изпълнение се освобождава след </w:t>
      </w:r>
      <w:r w:rsidR="00CA116B">
        <w:rPr>
          <w:rFonts w:ascii="Times New Roman" w:hAnsi="Times New Roman" w:cs="Times New Roman"/>
          <w:sz w:val="24"/>
          <w:szCs w:val="24"/>
        </w:rPr>
        <w:t>представяне</w:t>
      </w:r>
      <w:r w:rsidRPr="0063370D">
        <w:rPr>
          <w:rFonts w:ascii="Times New Roman" w:hAnsi="Times New Roman" w:cs="Times New Roman"/>
          <w:sz w:val="24"/>
          <w:szCs w:val="24"/>
        </w:rPr>
        <w:t xml:space="preserve"> на </w:t>
      </w:r>
      <w:r w:rsidR="00CA116B" w:rsidRPr="00CA116B">
        <w:rPr>
          <w:rFonts w:ascii="Times New Roman" w:hAnsi="Times New Roman" w:cs="Times New Roman"/>
          <w:b/>
          <w:bCs/>
          <w:sz w:val="24"/>
          <w:szCs w:val="24"/>
        </w:rPr>
        <w:t xml:space="preserve">Окончателен </w:t>
      </w:r>
      <w:r w:rsidRPr="00CA116B">
        <w:rPr>
          <w:rFonts w:ascii="Times New Roman" w:hAnsi="Times New Roman" w:cs="Times New Roman"/>
          <w:b/>
          <w:bCs/>
          <w:sz w:val="24"/>
          <w:szCs w:val="24"/>
        </w:rPr>
        <w:t>доклад</w:t>
      </w:r>
      <w:r w:rsidR="00CA116B">
        <w:rPr>
          <w:rFonts w:ascii="Times New Roman" w:hAnsi="Times New Roman" w:cs="Times New Roman"/>
          <w:sz w:val="24"/>
          <w:szCs w:val="24"/>
        </w:rPr>
        <w:t xml:space="preserve"> от ИЗПЪЛНИТЕЛЯ</w:t>
      </w:r>
      <w:r w:rsidR="00CA116B" w:rsidRPr="0063370D">
        <w:rPr>
          <w:rFonts w:ascii="Times New Roman" w:hAnsi="Times New Roman" w:cs="Times New Roman"/>
          <w:sz w:val="24"/>
          <w:szCs w:val="24"/>
        </w:rPr>
        <w:t>;</w:t>
      </w:r>
    </w:p>
    <w:p w14:paraId="512101CC" w14:textId="77777777" w:rsidR="00296F32" w:rsidRPr="00204415" w:rsidRDefault="00296F32" w:rsidP="00736BCB">
      <w:pPr>
        <w:shd w:val="clear" w:color="auto" w:fill="FFFFFF"/>
        <w:tabs>
          <w:tab w:val="left" w:pos="-180"/>
          <w:tab w:val="left" w:pos="90"/>
          <w:tab w:val="left" w:pos="567"/>
        </w:tabs>
        <w:spacing w:before="120" w:after="0" w:line="240" w:lineRule="auto"/>
        <w:ind w:firstLine="720"/>
        <w:jc w:val="both"/>
        <w:rPr>
          <w:rFonts w:ascii="Times New Roman" w:eastAsia="Times New Roman" w:hAnsi="Times New Roman" w:cs="Times New Roman"/>
          <w:color w:val="000000"/>
          <w:spacing w:val="-2"/>
          <w:sz w:val="24"/>
          <w:szCs w:val="24"/>
        </w:rPr>
      </w:pPr>
      <w:r w:rsidRPr="00204415">
        <w:rPr>
          <w:rFonts w:ascii="Times New Roman" w:eastAsia="Times New Roman" w:hAnsi="Times New Roman" w:cs="Times New Roman"/>
          <w:b/>
          <w:color w:val="000000"/>
          <w:spacing w:val="-2"/>
          <w:sz w:val="24"/>
          <w:szCs w:val="24"/>
        </w:rPr>
        <w:t>(14)</w:t>
      </w:r>
      <w:r w:rsidRPr="00204415">
        <w:rPr>
          <w:rFonts w:ascii="Times New Roman" w:eastAsia="Times New Roman" w:hAnsi="Times New Roman" w:cs="Times New Roman"/>
          <w:color w:val="000000"/>
          <w:spacing w:val="-2"/>
          <w:sz w:val="24"/>
          <w:szCs w:val="24"/>
        </w:rPr>
        <w:t xml:space="preserve"> Освобождаването на Гаранцията за изпълнение се извършва, както следва:</w:t>
      </w:r>
    </w:p>
    <w:p w14:paraId="7A4ED04A" w14:textId="77777777" w:rsidR="00296F32" w:rsidRPr="00204415" w:rsidRDefault="00296F32" w:rsidP="00736BCB">
      <w:pPr>
        <w:shd w:val="clear" w:color="auto" w:fill="FFFFFF"/>
        <w:tabs>
          <w:tab w:val="left" w:pos="-180"/>
          <w:tab w:val="left" w:pos="90"/>
        </w:tabs>
        <w:spacing w:before="120" w:after="0" w:line="240" w:lineRule="auto"/>
        <w:ind w:firstLine="720"/>
        <w:jc w:val="both"/>
        <w:rPr>
          <w:rFonts w:ascii="Times New Roman" w:eastAsia="Times New Roman" w:hAnsi="Times New Roman" w:cs="Times New Roman"/>
          <w:color w:val="000000"/>
          <w:spacing w:val="-2"/>
          <w:sz w:val="24"/>
          <w:szCs w:val="24"/>
        </w:rPr>
      </w:pPr>
      <w:r w:rsidRPr="00204415">
        <w:rPr>
          <w:rFonts w:ascii="Times New Roman" w:eastAsia="Times New Roman" w:hAnsi="Times New Roman" w:cs="Times New Roman"/>
          <w:color w:val="000000"/>
          <w:spacing w:val="-2"/>
          <w:sz w:val="24"/>
          <w:szCs w:val="24"/>
        </w:rPr>
        <w:t xml:space="preserve">1. когато е във формата на парична сума – чрез превеждане на сумата по банковата сметка на </w:t>
      </w:r>
      <w:r w:rsidRPr="00296F32">
        <w:rPr>
          <w:rFonts w:ascii="Times New Roman" w:eastAsia="Times New Roman" w:hAnsi="Times New Roman" w:cs="Times New Roman"/>
          <w:bCs/>
          <w:color w:val="000000"/>
          <w:spacing w:val="-2"/>
          <w:sz w:val="24"/>
          <w:szCs w:val="24"/>
        </w:rPr>
        <w:t>ИЗПЪЛНИТЕЛЯ</w:t>
      </w:r>
      <w:r w:rsidRPr="00204415">
        <w:rPr>
          <w:rFonts w:ascii="Times New Roman" w:eastAsia="Times New Roman" w:hAnsi="Times New Roman" w:cs="Times New Roman"/>
          <w:color w:val="000000"/>
          <w:spacing w:val="-2"/>
          <w:sz w:val="24"/>
          <w:szCs w:val="24"/>
        </w:rPr>
        <w:t>, посочена в  Договора;</w:t>
      </w:r>
    </w:p>
    <w:p w14:paraId="3C999747" w14:textId="77777777" w:rsidR="00296F32" w:rsidRPr="00204415" w:rsidRDefault="00296F32" w:rsidP="00736BCB">
      <w:pPr>
        <w:shd w:val="clear" w:color="auto" w:fill="FFFFFF"/>
        <w:tabs>
          <w:tab w:val="left" w:pos="-180"/>
          <w:tab w:val="left" w:pos="90"/>
        </w:tabs>
        <w:spacing w:before="120" w:after="0" w:line="240" w:lineRule="auto"/>
        <w:ind w:firstLine="720"/>
        <w:jc w:val="both"/>
        <w:rPr>
          <w:rFonts w:ascii="Times New Roman" w:eastAsia="Times New Roman" w:hAnsi="Times New Roman" w:cs="Times New Roman"/>
          <w:color w:val="000000"/>
          <w:spacing w:val="-2"/>
          <w:sz w:val="24"/>
          <w:szCs w:val="24"/>
        </w:rPr>
      </w:pPr>
      <w:r w:rsidRPr="00204415">
        <w:rPr>
          <w:rFonts w:ascii="Times New Roman" w:eastAsia="Times New Roman" w:hAnsi="Times New Roman" w:cs="Times New Roman"/>
          <w:color w:val="000000"/>
          <w:spacing w:val="-2"/>
          <w:sz w:val="24"/>
          <w:szCs w:val="24"/>
        </w:rPr>
        <w:t xml:space="preserve">2. когато е във формата на банкова гаранция – чрез връщане на нейния оригинал на представител на </w:t>
      </w:r>
      <w:r w:rsidRPr="00296F32">
        <w:rPr>
          <w:rFonts w:ascii="Times New Roman" w:eastAsia="Times New Roman" w:hAnsi="Times New Roman" w:cs="Times New Roman"/>
          <w:bCs/>
          <w:color w:val="000000"/>
          <w:spacing w:val="-2"/>
          <w:sz w:val="24"/>
          <w:szCs w:val="24"/>
        </w:rPr>
        <w:t>ИЗПЪЛНИТЕЛЯ</w:t>
      </w:r>
      <w:r w:rsidRPr="00204415">
        <w:rPr>
          <w:rFonts w:ascii="Times New Roman" w:eastAsia="Times New Roman" w:hAnsi="Times New Roman" w:cs="Times New Roman"/>
          <w:b/>
          <w:color w:val="000000"/>
          <w:spacing w:val="-2"/>
          <w:sz w:val="24"/>
          <w:szCs w:val="24"/>
        </w:rPr>
        <w:t xml:space="preserve"> </w:t>
      </w:r>
      <w:r w:rsidRPr="00204415">
        <w:rPr>
          <w:rFonts w:ascii="Times New Roman" w:eastAsia="Times New Roman" w:hAnsi="Times New Roman" w:cs="Times New Roman"/>
          <w:color w:val="000000"/>
          <w:spacing w:val="-2"/>
          <w:sz w:val="24"/>
          <w:szCs w:val="24"/>
        </w:rPr>
        <w:t>или упълномощено от него лице;</w:t>
      </w:r>
    </w:p>
    <w:p w14:paraId="6B4D43F3" w14:textId="77777777" w:rsidR="00296F32" w:rsidRPr="00204415" w:rsidRDefault="00296F32" w:rsidP="00736BCB">
      <w:pPr>
        <w:shd w:val="clear" w:color="auto" w:fill="FFFFFF"/>
        <w:tabs>
          <w:tab w:val="left" w:pos="-180"/>
          <w:tab w:val="left" w:pos="90"/>
        </w:tabs>
        <w:spacing w:before="120" w:after="0" w:line="240" w:lineRule="auto"/>
        <w:ind w:firstLine="720"/>
        <w:jc w:val="both"/>
        <w:rPr>
          <w:rFonts w:ascii="Times New Roman" w:eastAsia="Times New Roman" w:hAnsi="Times New Roman" w:cs="Times New Roman"/>
          <w:color w:val="000000"/>
          <w:spacing w:val="-2"/>
          <w:sz w:val="24"/>
          <w:szCs w:val="24"/>
        </w:rPr>
      </w:pPr>
      <w:r w:rsidRPr="00204415">
        <w:rPr>
          <w:rFonts w:ascii="Times New Roman" w:eastAsia="Times New Roman" w:hAnsi="Times New Roman" w:cs="Times New Roman"/>
          <w:color w:val="000000"/>
          <w:spacing w:val="-2"/>
          <w:sz w:val="24"/>
          <w:szCs w:val="24"/>
        </w:rPr>
        <w:t xml:space="preserve">3. когато е във формата на застраховка – чрез връщане на оригинала на </w:t>
      </w:r>
      <w:r w:rsidRPr="00204415">
        <w:rPr>
          <w:rFonts w:ascii="Times New Roman" w:eastAsia="Times New Roman" w:hAnsi="Times New Roman" w:cs="Times New Roman"/>
          <w:color w:val="000000"/>
          <w:spacing w:val="1"/>
          <w:sz w:val="24"/>
          <w:szCs w:val="24"/>
        </w:rPr>
        <w:t xml:space="preserve">застрахователната полица/застрахователния сертификат </w:t>
      </w:r>
      <w:r w:rsidRPr="00204415">
        <w:rPr>
          <w:rFonts w:ascii="Times New Roman" w:eastAsia="Times New Roman" w:hAnsi="Times New Roman" w:cs="Times New Roman"/>
          <w:color w:val="000000"/>
          <w:spacing w:val="-2"/>
          <w:sz w:val="24"/>
          <w:szCs w:val="24"/>
        </w:rPr>
        <w:t>на представител на ИЗПЪЛНИТЕЛЯ или упълномощено от него лице.</w:t>
      </w:r>
    </w:p>
    <w:p w14:paraId="0E34B439" w14:textId="77777777" w:rsidR="00296F32" w:rsidRPr="00204415" w:rsidRDefault="00296F32" w:rsidP="00736BCB">
      <w:pPr>
        <w:shd w:val="clear" w:color="auto" w:fill="FFFFFF"/>
        <w:tabs>
          <w:tab w:val="left" w:pos="-180"/>
          <w:tab w:val="left" w:pos="90"/>
        </w:tabs>
        <w:spacing w:before="120" w:after="0" w:line="240" w:lineRule="auto"/>
        <w:ind w:firstLine="720"/>
        <w:jc w:val="both"/>
        <w:rPr>
          <w:rFonts w:ascii="Times New Roman" w:eastAsia="Times New Roman" w:hAnsi="Times New Roman" w:cs="Times New Roman"/>
          <w:sz w:val="24"/>
          <w:szCs w:val="24"/>
        </w:rPr>
      </w:pPr>
      <w:r w:rsidRPr="00204415">
        <w:rPr>
          <w:rFonts w:ascii="Times New Roman" w:eastAsia="Times New Roman" w:hAnsi="Times New Roman" w:cs="Times New Roman"/>
          <w:b/>
          <w:sz w:val="24"/>
          <w:szCs w:val="24"/>
        </w:rPr>
        <w:t xml:space="preserve">(15) </w:t>
      </w:r>
      <w:r w:rsidRPr="00296F32">
        <w:rPr>
          <w:rFonts w:ascii="Times New Roman" w:eastAsia="Times New Roman" w:hAnsi="Times New Roman" w:cs="Times New Roman"/>
          <w:bCs/>
          <w:sz w:val="24"/>
          <w:szCs w:val="24"/>
        </w:rPr>
        <w:t>ВЪЗЛОЖИТЕЛЯТ</w:t>
      </w:r>
      <w:r w:rsidRPr="00204415">
        <w:rPr>
          <w:rFonts w:ascii="Times New Roman" w:eastAsia="Times New Roman" w:hAnsi="Times New Roman" w:cs="Times New Roman"/>
          <w:sz w:val="24"/>
          <w:szCs w:val="24"/>
        </w:rPr>
        <w:t xml:space="preserve"> има право да задържи съответна част и да се удовлетвори от Гаранцията за изпълнение, когато </w:t>
      </w:r>
      <w:r w:rsidRPr="00296F32">
        <w:rPr>
          <w:rFonts w:ascii="Times New Roman" w:eastAsia="Times New Roman" w:hAnsi="Times New Roman" w:cs="Times New Roman"/>
          <w:bCs/>
          <w:sz w:val="24"/>
          <w:szCs w:val="24"/>
        </w:rPr>
        <w:t>ИЗПЪЛНИТЕЛЯТ</w:t>
      </w:r>
      <w:r w:rsidRPr="00204415">
        <w:rPr>
          <w:rFonts w:ascii="Times New Roman" w:eastAsia="Times New Roman" w:hAnsi="Times New Roman" w:cs="Times New Roman"/>
          <w:sz w:val="24"/>
          <w:szCs w:val="24"/>
        </w:rPr>
        <w:t xml:space="preserve"> не изпълни някое от неговите задължения по Договора, както и в случаите на лошо, частично и забавено изпълнение на което и да е задължение на </w:t>
      </w:r>
      <w:r w:rsidRPr="00296F32">
        <w:rPr>
          <w:rFonts w:ascii="Times New Roman" w:eastAsia="Times New Roman" w:hAnsi="Times New Roman" w:cs="Times New Roman"/>
          <w:bCs/>
          <w:sz w:val="24"/>
          <w:szCs w:val="24"/>
        </w:rPr>
        <w:t>ИЗПЪЛНИТЕЛЯ</w:t>
      </w:r>
      <w:r w:rsidRPr="00204415">
        <w:rPr>
          <w:rFonts w:ascii="Times New Roman" w:eastAsia="Times New Roman" w:hAnsi="Times New Roman" w:cs="Times New Roman"/>
          <w:sz w:val="24"/>
          <w:szCs w:val="24"/>
        </w:rPr>
        <w:t>, като усвои такава част от Гаранцията за изпълнение, която съответства на уговорената в Договора неустойка за съответния случай на неизпълнение.</w:t>
      </w:r>
    </w:p>
    <w:p w14:paraId="59827948" w14:textId="2BACFBC4" w:rsidR="00296F32" w:rsidRPr="00204415" w:rsidRDefault="00296F32" w:rsidP="00736BCB">
      <w:pPr>
        <w:shd w:val="clear" w:color="auto" w:fill="FFFFFF"/>
        <w:tabs>
          <w:tab w:val="left" w:pos="-180"/>
          <w:tab w:val="left" w:pos="90"/>
        </w:tabs>
        <w:spacing w:before="120" w:after="0" w:line="240" w:lineRule="auto"/>
        <w:ind w:firstLine="720"/>
        <w:jc w:val="both"/>
        <w:rPr>
          <w:rFonts w:ascii="Times New Roman" w:eastAsia="Times New Roman" w:hAnsi="Times New Roman" w:cs="Times New Roman"/>
          <w:sz w:val="24"/>
          <w:szCs w:val="24"/>
        </w:rPr>
      </w:pPr>
      <w:r w:rsidRPr="00204415">
        <w:rPr>
          <w:rFonts w:ascii="Times New Roman" w:eastAsia="Times New Roman" w:hAnsi="Times New Roman" w:cs="Times New Roman"/>
          <w:b/>
          <w:sz w:val="24"/>
          <w:szCs w:val="24"/>
        </w:rPr>
        <w:t>(1</w:t>
      </w:r>
      <w:r w:rsidR="002D48C6">
        <w:rPr>
          <w:rFonts w:ascii="Times New Roman" w:eastAsia="Times New Roman" w:hAnsi="Times New Roman" w:cs="Times New Roman"/>
          <w:b/>
          <w:sz w:val="24"/>
          <w:szCs w:val="24"/>
        </w:rPr>
        <w:t>6</w:t>
      </w:r>
      <w:r w:rsidRPr="00204415">
        <w:rPr>
          <w:rFonts w:ascii="Times New Roman" w:eastAsia="Times New Roman" w:hAnsi="Times New Roman" w:cs="Times New Roman"/>
          <w:b/>
          <w:sz w:val="24"/>
          <w:szCs w:val="24"/>
        </w:rPr>
        <w:t xml:space="preserve">) </w:t>
      </w:r>
      <w:r w:rsidRPr="00204415">
        <w:rPr>
          <w:rFonts w:ascii="Times New Roman" w:eastAsia="Times New Roman" w:hAnsi="Times New Roman" w:cs="Times New Roman"/>
          <w:sz w:val="24"/>
          <w:szCs w:val="24"/>
        </w:rPr>
        <w:t xml:space="preserve">Във всеки случай </w:t>
      </w:r>
      <w:r w:rsidRPr="00296F32">
        <w:rPr>
          <w:rFonts w:ascii="Times New Roman" w:eastAsia="Times New Roman" w:hAnsi="Times New Roman" w:cs="Times New Roman"/>
          <w:sz w:val="24"/>
          <w:szCs w:val="24"/>
        </w:rPr>
        <w:t>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w:t>
      </w:r>
      <w:r w:rsidRPr="00204415">
        <w:rPr>
          <w:rFonts w:ascii="Times New Roman" w:eastAsia="Times New Roman" w:hAnsi="Times New Roman" w:cs="Times New Roman"/>
          <w:sz w:val="24"/>
          <w:szCs w:val="24"/>
        </w:rPr>
        <w:t xml:space="preserve"> в по-голям размер.</w:t>
      </w:r>
    </w:p>
    <w:p w14:paraId="7D73B40A" w14:textId="7F4C6A15" w:rsidR="00296F32" w:rsidRPr="00204415" w:rsidRDefault="00296F32" w:rsidP="00736BCB">
      <w:pPr>
        <w:shd w:val="clear" w:color="auto" w:fill="FFFFFF"/>
        <w:tabs>
          <w:tab w:val="left" w:pos="-180"/>
          <w:tab w:val="left" w:pos="90"/>
        </w:tabs>
        <w:spacing w:before="120" w:after="0" w:line="240" w:lineRule="auto"/>
        <w:ind w:firstLine="720"/>
        <w:jc w:val="both"/>
        <w:rPr>
          <w:rFonts w:ascii="Times New Roman" w:eastAsia="Times New Roman" w:hAnsi="Times New Roman" w:cs="Times New Roman"/>
          <w:sz w:val="24"/>
          <w:szCs w:val="24"/>
        </w:rPr>
      </w:pPr>
      <w:r w:rsidRPr="00204415">
        <w:rPr>
          <w:rFonts w:ascii="Times New Roman" w:eastAsia="Times New Roman" w:hAnsi="Times New Roman" w:cs="Times New Roman"/>
          <w:b/>
          <w:sz w:val="24"/>
          <w:szCs w:val="24"/>
        </w:rPr>
        <w:t>(1</w:t>
      </w:r>
      <w:r w:rsidR="002D48C6">
        <w:rPr>
          <w:rFonts w:ascii="Times New Roman" w:eastAsia="Times New Roman" w:hAnsi="Times New Roman" w:cs="Times New Roman"/>
          <w:b/>
          <w:sz w:val="24"/>
          <w:szCs w:val="24"/>
        </w:rPr>
        <w:t>7</w:t>
      </w:r>
      <w:r w:rsidRPr="00204415">
        <w:rPr>
          <w:rFonts w:ascii="Times New Roman" w:eastAsia="Times New Roman" w:hAnsi="Times New Roman" w:cs="Times New Roman"/>
          <w:b/>
          <w:sz w:val="24"/>
          <w:szCs w:val="24"/>
        </w:rPr>
        <w:t xml:space="preserve">) </w:t>
      </w:r>
      <w:r w:rsidRPr="00204415">
        <w:rPr>
          <w:rFonts w:ascii="Times New Roman" w:eastAsia="Times New Roman" w:hAnsi="Times New Roman" w:cs="Times New Roman"/>
          <w:sz w:val="24"/>
          <w:szCs w:val="24"/>
        </w:rPr>
        <w:t xml:space="preserve">Когато </w:t>
      </w:r>
      <w:r w:rsidRPr="00296F32">
        <w:rPr>
          <w:rFonts w:ascii="Times New Roman" w:eastAsia="Times New Roman" w:hAnsi="Times New Roman" w:cs="Times New Roman"/>
          <w:bCs/>
          <w:sz w:val="24"/>
          <w:szCs w:val="24"/>
        </w:rPr>
        <w:t>ВЪЗЛОЖИТЕЛЯТ се е удовлетворил от Гаранцията за изпълнение и Договорът продължава да е в сила, ИЗПЪЛНИТЕЛЯТ се задължава в срок до 5 (</w:t>
      </w:r>
      <w:r w:rsidRPr="00296F32">
        <w:rPr>
          <w:rFonts w:ascii="Times New Roman" w:eastAsia="Times New Roman" w:hAnsi="Times New Roman" w:cs="Times New Roman"/>
          <w:bCs/>
          <w:i/>
          <w:sz w:val="24"/>
          <w:szCs w:val="24"/>
        </w:rPr>
        <w:t>пет</w:t>
      </w:r>
      <w:r w:rsidRPr="00296F32">
        <w:rPr>
          <w:rFonts w:ascii="Times New Roman" w:eastAsia="Times New Roman" w:hAnsi="Times New Roman" w:cs="Times New Roman"/>
          <w:bCs/>
          <w:sz w:val="24"/>
          <w:szCs w:val="24"/>
        </w:rPr>
        <w:t>)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w:t>
      </w:r>
      <w:r w:rsidRPr="00204415">
        <w:rPr>
          <w:rFonts w:ascii="Times New Roman" w:eastAsia="Times New Roman" w:hAnsi="Times New Roman" w:cs="Times New Roman"/>
          <w:sz w:val="24"/>
          <w:szCs w:val="24"/>
        </w:rPr>
        <w:t xml:space="preserve"> или нова банкова гаранция, съответно застраховка, така че във всеки </w:t>
      </w:r>
      <w:r w:rsidRPr="00204415">
        <w:rPr>
          <w:rFonts w:ascii="Times New Roman" w:eastAsia="Times New Roman" w:hAnsi="Times New Roman" w:cs="Times New Roman"/>
          <w:sz w:val="24"/>
          <w:szCs w:val="24"/>
        </w:rPr>
        <w:lastRenderedPageBreak/>
        <w:t>момент от действието на Договора размерът на Гаранцията за изпълнение да бъде в съответствие с чл. 21, ал. 1 от Договора.</w:t>
      </w:r>
    </w:p>
    <w:p w14:paraId="5ACEF19F" w14:textId="4A111962" w:rsidR="00296F32" w:rsidRPr="00CD53E4" w:rsidRDefault="00296F32" w:rsidP="00736BCB">
      <w:pPr>
        <w:tabs>
          <w:tab w:val="left" w:pos="90"/>
        </w:tabs>
        <w:autoSpaceDN w:val="0"/>
        <w:spacing w:before="120" w:after="120" w:line="240" w:lineRule="auto"/>
        <w:ind w:firstLine="720"/>
        <w:jc w:val="both"/>
        <w:rPr>
          <w:rFonts w:ascii="Times New Roman" w:eastAsia="Calibri" w:hAnsi="Times New Roman" w:cs="Times New Roman"/>
          <w:color w:val="000000"/>
          <w:sz w:val="24"/>
          <w:szCs w:val="24"/>
          <w:lang w:eastAsia="zh-CN"/>
        </w:rPr>
      </w:pPr>
      <w:r w:rsidRPr="00204415">
        <w:rPr>
          <w:rFonts w:ascii="Times New Roman" w:eastAsia="Calibri" w:hAnsi="Times New Roman" w:cs="Times New Roman"/>
          <w:b/>
          <w:bCs/>
          <w:color w:val="000000"/>
          <w:sz w:val="24"/>
          <w:szCs w:val="24"/>
          <w:lang w:eastAsia="zh-CN"/>
        </w:rPr>
        <w:t>(1</w:t>
      </w:r>
      <w:r w:rsidR="002D48C6">
        <w:rPr>
          <w:rFonts w:ascii="Times New Roman" w:eastAsia="Calibri" w:hAnsi="Times New Roman" w:cs="Times New Roman"/>
          <w:b/>
          <w:bCs/>
          <w:color w:val="000000"/>
          <w:sz w:val="24"/>
          <w:szCs w:val="24"/>
          <w:lang w:eastAsia="zh-CN"/>
        </w:rPr>
        <w:t>8</w:t>
      </w:r>
      <w:r w:rsidRPr="00204415">
        <w:rPr>
          <w:rFonts w:ascii="Times New Roman" w:eastAsia="Calibri" w:hAnsi="Times New Roman" w:cs="Times New Roman"/>
          <w:b/>
          <w:bCs/>
          <w:color w:val="000000"/>
          <w:sz w:val="24"/>
          <w:szCs w:val="24"/>
          <w:lang w:eastAsia="zh-CN"/>
        </w:rPr>
        <w:t xml:space="preserve">) </w:t>
      </w:r>
      <w:r w:rsidRPr="00296F32">
        <w:rPr>
          <w:rFonts w:ascii="Times New Roman" w:eastAsia="Calibri" w:hAnsi="Times New Roman" w:cs="Times New Roman"/>
          <w:color w:val="000000"/>
          <w:sz w:val="24"/>
          <w:szCs w:val="24"/>
          <w:lang w:eastAsia="zh-CN"/>
        </w:rPr>
        <w:t xml:space="preserve">ИЗПЪЛНИТЕЛЯТ е длъжен да поддържа валидна гаранцията за изпълнение за срока на изпълнение на поръчката. При изтичане на срока на представена гаранция, ИЗПЪЛНИТЕЛЯТ е длъжен да представи валидна гаранция не по-късно от 30 /тридесет/ дни преди изтичане срока на представената предишна гаранция. При </w:t>
      </w:r>
      <w:proofErr w:type="spellStart"/>
      <w:r w:rsidRPr="00296F32">
        <w:rPr>
          <w:rFonts w:ascii="Times New Roman" w:eastAsia="Calibri" w:hAnsi="Times New Roman" w:cs="Times New Roman"/>
          <w:color w:val="000000"/>
          <w:sz w:val="24"/>
          <w:szCs w:val="24"/>
          <w:lang w:eastAsia="zh-CN"/>
        </w:rPr>
        <w:t>непредставяне</w:t>
      </w:r>
      <w:proofErr w:type="spellEnd"/>
      <w:r w:rsidRPr="00296F32">
        <w:rPr>
          <w:rFonts w:ascii="Times New Roman" w:eastAsia="Calibri" w:hAnsi="Times New Roman" w:cs="Times New Roman"/>
          <w:color w:val="000000"/>
          <w:sz w:val="24"/>
          <w:szCs w:val="24"/>
          <w:lang w:eastAsia="zh-CN"/>
        </w:rPr>
        <w:t xml:space="preserve"> ВЪЗЛОЖИТЕЛЯТ</w:t>
      </w:r>
      <w:r w:rsidRPr="00204415">
        <w:rPr>
          <w:rFonts w:ascii="Times New Roman" w:eastAsia="Calibri" w:hAnsi="Times New Roman" w:cs="Times New Roman"/>
          <w:color w:val="000000"/>
          <w:sz w:val="24"/>
          <w:szCs w:val="24"/>
          <w:lang w:eastAsia="zh-CN"/>
        </w:rPr>
        <w:t xml:space="preserve"> има право да усвои гаранцията в пълен размер.</w:t>
      </w:r>
      <w:r w:rsidRPr="00CD53E4">
        <w:rPr>
          <w:rFonts w:ascii="Times New Roman" w:eastAsia="Calibri" w:hAnsi="Times New Roman" w:cs="Times New Roman"/>
          <w:color w:val="000000"/>
          <w:sz w:val="24"/>
          <w:szCs w:val="24"/>
          <w:lang w:eastAsia="zh-CN"/>
        </w:rPr>
        <w:t> </w:t>
      </w:r>
    </w:p>
    <w:p w14:paraId="76928EA2" w14:textId="77777777" w:rsidR="00FB0CD6" w:rsidRPr="00146E6F" w:rsidRDefault="00FB0CD6" w:rsidP="00736BCB">
      <w:pPr>
        <w:tabs>
          <w:tab w:val="left" w:pos="90"/>
        </w:tabs>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ПРЕКРАТЯВАНЕ НА ДОГОВОРА</w:t>
      </w:r>
    </w:p>
    <w:p w14:paraId="6F76C67F" w14:textId="33560432"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 </w:t>
      </w:r>
      <w:r w:rsidR="00296F32" w:rsidRPr="00146E6F">
        <w:rPr>
          <w:rFonts w:ascii="Times New Roman" w:hAnsi="Times New Roman" w:cs="Times New Roman"/>
          <w:b/>
          <w:sz w:val="24"/>
          <w:szCs w:val="24"/>
        </w:rPr>
        <w:t>2</w:t>
      </w:r>
      <w:r w:rsidR="00296F32">
        <w:rPr>
          <w:rFonts w:ascii="Times New Roman" w:hAnsi="Times New Roman" w:cs="Times New Roman"/>
          <w:b/>
          <w:sz w:val="24"/>
          <w:szCs w:val="24"/>
        </w:rPr>
        <w:t>2</w:t>
      </w:r>
      <w:r w:rsidRPr="00146E6F">
        <w:rPr>
          <w:rFonts w:ascii="Times New Roman" w:hAnsi="Times New Roman" w:cs="Times New Roman"/>
          <w:b/>
          <w:sz w:val="24"/>
          <w:szCs w:val="24"/>
        </w:rPr>
        <w:t>. (1)</w:t>
      </w:r>
      <w:r w:rsidRPr="00146E6F">
        <w:rPr>
          <w:rFonts w:ascii="Times New Roman" w:hAnsi="Times New Roman" w:cs="Times New Roman"/>
          <w:sz w:val="24"/>
          <w:szCs w:val="24"/>
        </w:rPr>
        <w:t xml:space="preserve"> Този Договор се прекратява:</w:t>
      </w:r>
    </w:p>
    <w:p w14:paraId="3AA9FAD6"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1. с изтичане на срока на договора;</w:t>
      </w:r>
    </w:p>
    <w:p w14:paraId="2608B198"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2. с изпълнението на всички задължения на страните по него; </w:t>
      </w:r>
    </w:p>
    <w:p w14:paraId="3691E37E"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7 (седем) дни от настъпване на невъзможността и да представи доказателства; </w:t>
      </w:r>
    </w:p>
    <w:p w14:paraId="15D1395C"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14:paraId="16923712"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5. при условията по чл. 5, ал. 1, т. 3 от ЗИФОДРЮПДРСЛ.</w:t>
      </w:r>
    </w:p>
    <w:p w14:paraId="02576D4F"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Договорът може да бъде прекратен</w:t>
      </w:r>
    </w:p>
    <w:p w14:paraId="6F0912EA"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1.</w:t>
      </w:r>
      <w:r w:rsidRPr="00146E6F">
        <w:rPr>
          <w:rFonts w:ascii="Times New Roman" w:hAnsi="Times New Roman" w:cs="Times New Roman"/>
          <w:sz w:val="24"/>
          <w:szCs w:val="24"/>
        </w:rPr>
        <w:tab/>
        <w:t>по взаимно съгласие на Страните, изразено в писмена форма;</w:t>
      </w:r>
    </w:p>
    <w:p w14:paraId="4A278316"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2.</w:t>
      </w:r>
      <w:r w:rsidRPr="00146E6F">
        <w:rPr>
          <w:rFonts w:ascii="Times New Roman" w:hAnsi="Times New Roman" w:cs="Times New Roman"/>
          <w:sz w:val="24"/>
          <w:szCs w:val="24"/>
        </w:rPr>
        <w:tab/>
        <w:t>когато за ИЗПЪЛНИТЕЛЯ бъде открито производство по несъстоятелност или ликвидация – по искане на всяка от страните.</w:t>
      </w:r>
    </w:p>
    <w:p w14:paraId="68DCB8EF" w14:textId="42545028"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 </w:t>
      </w:r>
      <w:r w:rsidR="00296F32" w:rsidRPr="00146E6F">
        <w:rPr>
          <w:rFonts w:ascii="Times New Roman" w:hAnsi="Times New Roman" w:cs="Times New Roman"/>
          <w:b/>
          <w:sz w:val="24"/>
          <w:szCs w:val="24"/>
        </w:rPr>
        <w:t>2</w:t>
      </w:r>
      <w:r w:rsidR="00296F32">
        <w:rPr>
          <w:rFonts w:ascii="Times New Roman" w:hAnsi="Times New Roman" w:cs="Times New Roman"/>
          <w:b/>
          <w:sz w:val="24"/>
          <w:szCs w:val="24"/>
        </w:rPr>
        <w:t>3</w:t>
      </w:r>
      <w:r w:rsidRPr="00146E6F">
        <w:rPr>
          <w:rFonts w:ascii="Times New Roman" w:hAnsi="Times New Roman" w:cs="Times New Roman"/>
          <w:b/>
          <w:sz w:val="24"/>
          <w:szCs w:val="24"/>
        </w:rPr>
        <w:t>. (1)</w:t>
      </w:r>
      <w:r w:rsidRPr="00146E6F">
        <w:rPr>
          <w:rFonts w:ascii="Times New Roman" w:hAnsi="Times New Roman" w:cs="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14:paraId="76AF8FC6" w14:textId="6E4B280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 и: </w:t>
      </w:r>
    </w:p>
    <w:p w14:paraId="482B8ECC"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1. когато ИЗПЪЛНИТЕЛЯТ не е започнал изпълнението на Услугата в срок;</w:t>
      </w:r>
    </w:p>
    <w:p w14:paraId="4A12094B" w14:textId="2BAB59BB"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2. ИЗПЪЛНИТЕЛЯТ </w:t>
      </w:r>
      <w:r w:rsidR="009D66C7">
        <w:rPr>
          <w:rFonts w:ascii="Times New Roman" w:hAnsi="Times New Roman" w:cs="Times New Roman"/>
          <w:sz w:val="24"/>
          <w:szCs w:val="24"/>
        </w:rPr>
        <w:t xml:space="preserve">виновно </w:t>
      </w:r>
      <w:r w:rsidRPr="00146E6F">
        <w:rPr>
          <w:rFonts w:ascii="Times New Roman" w:hAnsi="Times New Roman" w:cs="Times New Roman"/>
          <w:sz w:val="24"/>
          <w:szCs w:val="24"/>
        </w:rPr>
        <w:t>е прекратил изпълнението на Услугата за повече от 10 (десет) дни;</w:t>
      </w:r>
    </w:p>
    <w:p w14:paraId="30FB4C47"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3. ИЗПЪЛНИТЕЛЯТ е допуснал съществено отклонение от Условията за изпълнение на поръчката / Техническата спецификация и Техническото предложение.</w:t>
      </w:r>
    </w:p>
    <w:p w14:paraId="33AA04F4"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(3) </w:t>
      </w:r>
      <w:r w:rsidRPr="00146E6F">
        <w:rPr>
          <w:rFonts w:ascii="Times New Roman" w:hAnsi="Times New Roman" w:cs="Times New Roman"/>
          <w:sz w:val="24"/>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61431D3F" w14:textId="4A3908EF"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lastRenderedPageBreak/>
        <w:t>Чл. 2</w:t>
      </w:r>
      <w:r w:rsidR="00E84B1D" w:rsidRPr="00146E6F">
        <w:rPr>
          <w:rFonts w:ascii="Times New Roman" w:hAnsi="Times New Roman" w:cs="Times New Roman"/>
          <w:b/>
          <w:sz w:val="24"/>
          <w:szCs w:val="24"/>
        </w:rPr>
        <w:t>4</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Във всички случаи на прекратяване на Договора, освен при прекратяване на юридическо лице – Страна по Договора без правоприемство:</w:t>
      </w:r>
    </w:p>
    <w:p w14:paraId="66C5D3CC"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4E5B381D"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2. ИЗПЪЛНИТЕЛЯТ се задължава:</w:t>
      </w:r>
    </w:p>
    <w:p w14:paraId="1C8485CE"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а) да преустанови предоставянето на Услугата, с изключение на такива дейности, каквито може да бъдат необходими и поискани от ВЪЗЛОЖИТЕЛЯ; </w:t>
      </w:r>
    </w:p>
    <w:p w14:paraId="230DFE70"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б) да предаде на ВЪЗЛОЖИТЕЛЯ всички отчети/разработки/доклади, изготвени от него в изпълнение на Договора до датата на прекратяването; и</w:t>
      </w:r>
    </w:p>
    <w:p w14:paraId="6AE6D6EB"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34CFD31B" w14:textId="2BEE5EAB" w:rsidR="00FB0CD6" w:rsidRPr="00146E6F" w:rsidRDefault="00FB0CD6" w:rsidP="00736BCB">
      <w:pPr>
        <w:tabs>
          <w:tab w:val="left" w:pos="90"/>
        </w:tabs>
        <w:ind w:firstLine="720"/>
        <w:jc w:val="both"/>
        <w:rPr>
          <w:rFonts w:ascii="Times New Roman" w:hAnsi="Times New Roman" w:cs="Times New Roman"/>
          <w:bCs/>
          <w:sz w:val="24"/>
          <w:szCs w:val="24"/>
        </w:rPr>
      </w:pPr>
      <w:r w:rsidRPr="00146E6F">
        <w:rPr>
          <w:rFonts w:ascii="Times New Roman" w:hAnsi="Times New Roman" w:cs="Times New Roman"/>
          <w:b/>
          <w:sz w:val="24"/>
          <w:szCs w:val="24"/>
        </w:rPr>
        <w:t>Чл. 2</w:t>
      </w:r>
      <w:r w:rsidR="00E84B1D" w:rsidRPr="00146E6F">
        <w:rPr>
          <w:rFonts w:ascii="Times New Roman" w:hAnsi="Times New Roman" w:cs="Times New Roman"/>
          <w:b/>
          <w:sz w:val="24"/>
          <w:szCs w:val="24"/>
        </w:rPr>
        <w:t>5</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p>
    <w:p w14:paraId="23E295A4" w14:textId="77777777" w:rsidR="00FB0CD6" w:rsidRPr="00146E6F" w:rsidRDefault="00FB0CD6" w:rsidP="00736BCB">
      <w:pPr>
        <w:tabs>
          <w:tab w:val="left" w:pos="90"/>
        </w:tabs>
        <w:ind w:firstLine="720"/>
        <w:jc w:val="both"/>
        <w:rPr>
          <w:rFonts w:ascii="Times New Roman" w:hAnsi="Times New Roman" w:cs="Times New Roman"/>
          <w:b/>
          <w:bCs/>
          <w:sz w:val="24"/>
          <w:szCs w:val="24"/>
        </w:rPr>
      </w:pPr>
    </w:p>
    <w:p w14:paraId="46937E75" w14:textId="77777777" w:rsidR="00FB0CD6" w:rsidRPr="00146E6F" w:rsidRDefault="00FB0CD6" w:rsidP="00736BCB">
      <w:pPr>
        <w:tabs>
          <w:tab w:val="left" w:pos="90"/>
        </w:tabs>
        <w:ind w:firstLine="720"/>
        <w:jc w:val="both"/>
        <w:rPr>
          <w:rFonts w:ascii="Times New Roman" w:hAnsi="Times New Roman" w:cs="Times New Roman"/>
          <w:b/>
          <w:bCs/>
          <w:sz w:val="24"/>
          <w:szCs w:val="24"/>
        </w:rPr>
      </w:pPr>
      <w:r w:rsidRPr="00146E6F">
        <w:rPr>
          <w:rFonts w:ascii="Times New Roman" w:hAnsi="Times New Roman" w:cs="Times New Roman"/>
          <w:b/>
          <w:bCs/>
          <w:sz w:val="24"/>
          <w:szCs w:val="24"/>
        </w:rPr>
        <w:t>ОБЩИ РАЗПОРЕДБИ</w:t>
      </w:r>
    </w:p>
    <w:p w14:paraId="23672C17"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u w:val="single"/>
        </w:rPr>
        <w:t>Дефинирани понятия и тълкуване</w:t>
      </w:r>
    </w:p>
    <w:p w14:paraId="2604E081" w14:textId="6DB4A743"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2</w:t>
      </w:r>
      <w:r w:rsidR="00E84B1D" w:rsidRPr="00146E6F">
        <w:rPr>
          <w:rFonts w:ascii="Times New Roman" w:hAnsi="Times New Roman" w:cs="Times New Roman"/>
          <w:b/>
          <w:sz w:val="24"/>
          <w:szCs w:val="24"/>
        </w:rPr>
        <w:t>6</w:t>
      </w:r>
      <w:r w:rsidRPr="00146E6F">
        <w:rPr>
          <w:rFonts w:ascii="Times New Roman" w:hAnsi="Times New Roman" w:cs="Times New Roman"/>
          <w:b/>
          <w:sz w:val="24"/>
          <w:szCs w:val="24"/>
        </w:rPr>
        <w:t xml:space="preserve">. (1) </w:t>
      </w:r>
      <w:r w:rsidRPr="00146E6F">
        <w:rPr>
          <w:rFonts w:ascii="Times New Roman" w:hAnsi="Times New Roman" w:cs="Times New Roman"/>
          <w:sz w:val="24"/>
          <w:szCs w:val="24"/>
        </w:rPr>
        <w:t>При противоречие между различни разпоредби или условия, съдържащи се в Договора и Приложенията, се прилагат следните правила:</w:t>
      </w:r>
    </w:p>
    <w:p w14:paraId="24256F76"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1. специалните разпоредби имат предимство пред общите разпоредби;</w:t>
      </w:r>
    </w:p>
    <w:p w14:paraId="4B31B6FE" w14:textId="3CAB3386" w:rsidR="00FB0CD6"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2. разпоредбите на Приложенията имат предимство пред разпоредбите на Договора</w:t>
      </w:r>
    </w:p>
    <w:p w14:paraId="4D45FFCC"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u w:val="single"/>
        </w:rPr>
        <w:t xml:space="preserve">Спазване на приложими норми </w:t>
      </w:r>
    </w:p>
    <w:p w14:paraId="11730091" w14:textId="4681A7E8"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2</w:t>
      </w:r>
      <w:r w:rsidR="00E84B1D" w:rsidRPr="00146E6F">
        <w:rPr>
          <w:rFonts w:ascii="Times New Roman" w:hAnsi="Times New Roman" w:cs="Times New Roman"/>
          <w:b/>
          <w:sz w:val="24"/>
          <w:szCs w:val="24"/>
        </w:rPr>
        <w:t>7</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При изпълнението на Договора, ИЗПЪЛНИТЕЛЯТ и неговите подизпълнители е длъжен/са длъжни да спазва/т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w:t>
      </w:r>
    </w:p>
    <w:p w14:paraId="03E96AC9" w14:textId="77777777" w:rsidR="00FB0CD6" w:rsidRPr="00146E6F" w:rsidRDefault="00FB0CD6" w:rsidP="00736BCB">
      <w:pPr>
        <w:tabs>
          <w:tab w:val="left" w:pos="90"/>
        </w:tabs>
        <w:ind w:firstLine="720"/>
        <w:jc w:val="both"/>
        <w:rPr>
          <w:rFonts w:ascii="Times New Roman" w:hAnsi="Times New Roman" w:cs="Times New Roman"/>
          <w:b/>
          <w:sz w:val="24"/>
          <w:szCs w:val="24"/>
        </w:rPr>
      </w:pPr>
      <w:r w:rsidRPr="00146E6F">
        <w:rPr>
          <w:rFonts w:ascii="Times New Roman" w:hAnsi="Times New Roman" w:cs="Times New Roman"/>
          <w:sz w:val="24"/>
          <w:szCs w:val="24"/>
          <w:u w:val="single"/>
        </w:rPr>
        <w:t xml:space="preserve">Конфиденциалност </w:t>
      </w:r>
    </w:p>
    <w:p w14:paraId="2CB245A9" w14:textId="4B37DCBB" w:rsidR="00FB0CD6" w:rsidRPr="00146E6F" w:rsidRDefault="00FB0CD6" w:rsidP="00736BCB">
      <w:pPr>
        <w:tabs>
          <w:tab w:val="left" w:pos="90"/>
        </w:tabs>
        <w:ind w:firstLine="720"/>
        <w:jc w:val="both"/>
        <w:rPr>
          <w:rFonts w:ascii="Times New Roman" w:hAnsi="Times New Roman" w:cs="Times New Roman"/>
          <w:bCs/>
          <w:sz w:val="24"/>
          <w:szCs w:val="24"/>
        </w:rPr>
      </w:pPr>
      <w:r w:rsidRPr="00146E6F">
        <w:rPr>
          <w:rFonts w:ascii="Times New Roman" w:hAnsi="Times New Roman" w:cs="Times New Roman"/>
          <w:b/>
          <w:sz w:val="24"/>
          <w:szCs w:val="24"/>
        </w:rPr>
        <w:t>Чл. 2</w:t>
      </w:r>
      <w:r w:rsidR="00E84B1D" w:rsidRPr="00146E6F">
        <w:rPr>
          <w:rFonts w:ascii="Times New Roman" w:hAnsi="Times New Roman" w:cs="Times New Roman"/>
          <w:b/>
          <w:sz w:val="24"/>
          <w:szCs w:val="24"/>
        </w:rPr>
        <w:t>8</w:t>
      </w:r>
      <w:r w:rsidRPr="00146E6F">
        <w:rPr>
          <w:rFonts w:ascii="Times New Roman" w:hAnsi="Times New Roman" w:cs="Times New Roman"/>
          <w:b/>
          <w:sz w:val="24"/>
          <w:szCs w:val="24"/>
        </w:rPr>
        <w:t xml:space="preserve">. </w:t>
      </w:r>
      <w:r w:rsidRPr="00146E6F">
        <w:rPr>
          <w:rFonts w:ascii="Times New Roman" w:hAnsi="Times New Roman" w:cs="Times New Roman"/>
          <w:b/>
          <w:bCs/>
          <w:sz w:val="24"/>
          <w:szCs w:val="24"/>
        </w:rPr>
        <w:t xml:space="preserve">(1) </w:t>
      </w:r>
      <w:r w:rsidRPr="00146E6F">
        <w:rPr>
          <w:rFonts w:ascii="Times New Roman" w:hAnsi="Times New Roman" w:cs="Times New Roman"/>
          <w:bCs/>
          <w:sz w:val="24"/>
          <w:szCs w:val="24"/>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146E6F">
        <w:rPr>
          <w:rFonts w:ascii="Times New Roman" w:hAnsi="Times New Roman" w:cs="Times New Roman"/>
          <w:b/>
          <w:bCs/>
          <w:sz w:val="24"/>
          <w:szCs w:val="24"/>
        </w:rPr>
        <w:t>Конфиденциална информация</w:t>
      </w:r>
      <w:r w:rsidRPr="00146E6F">
        <w:rPr>
          <w:rFonts w:ascii="Times New Roman" w:hAnsi="Times New Roman" w:cs="Times New Roman"/>
          <w:bCs/>
          <w:sz w:val="24"/>
          <w:szCs w:val="24"/>
        </w:rPr>
        <w:t xml:space="preserve">“).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w:t>
      </w:r>
      <w:r w:rsidRPr="00146E6F">
        <w:rPr>
          <w:rFonts w:ascii="Times New Roman" w:hAnsi="Times New Roman" w:cs="Times New Roman"/>
          <w:bCs/>
          <w:sz w:val="24"/>
          <w:szCs w:val="24"/>
        </w:rPr>
        <w:lastRenderedPageBreak/>
        <w:t>на този Договор, с оглед бъдещо позоваване на придобит професионален опит от ИЗПЪЛНИТЕЛЯ.</w:t>
      </w:r>
    </w:p>
    <w:p w14:paraId="4E27376A"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5185C13D"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(3)</w:t>
      </w:r>
      <w:r w:rsidRPr="00146E6F">
        <w:rPr>
          <w:rFonts w:ascii="Times New Roman" w:hAnsi="Times New Roman" w:cs="Times New Roman"/>
          <w:sz w:val="24"/>
          <w:szCs w:val="24"/>
        </w:rPr>
        <w:t xml:space="preserve"> Не се счита за нарушение на задълженията за неразкриване на Конфиденциална информация, когато:</w:t>
      </w:r>
    </w:p>
    <w:p w14:paraId="135311F0"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1. информацията е станала или става публично достъпна, без нарушаване на този Договор от която и да е от Страните;</w:t>
      </w:r>
    </w:p>
    <w:p w14:paraId="74E3D051"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2. информацията се изисква по силата на закон, приложим спрямо която и да е от Страните; или</w:t>
      </w:r>
    </w:p>
    <w:p w14:paraId="62BBB31A" w14:textId="77777777" w:rsidR="00FB0CD6" w:rsidRPr="00146E6F" w:rsidRDefault="00FB0CD6" w:rsidP="00736BCB">
      <w:pPr>
        <w:tabs>
          <w:tab w:val="left" w:pos="90"/>
        </w:tabs>
        <w:ind w:firstLine="720"/>
        <w:jc w:val="both"/>
        <w:rPr>
          <w:rFonts w:ascii="Times New Roman" w:hAnsi="Times New Roman" w:cs="Times New Roman"/>
          <w:bCs/>
          <w:sz w:val="24"/>
          <w:szCs w:val="24"/>
        </w:rPr>
      </w:pPr>
      <w:r w:rsidRPr="00146E6F">
        <w:rPr>
          <w:rFonts w:ascii="Times New Roman" w:hAnsi="Times New Roman" w:cs="Times New Roman"/>
          <w:bCs/>
          <w:sz w:val="24"/>
          <w:szCs w:val="24"/>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55D2DA10" w14:textId="77777777" w:rsidR="00FB0CD6" w:rsidRPr="00146E6F" w:rsidRDefault="00FB0CD6" w:rsidP="00736BCB">
      <w:pPr>
        <w:tabs>
          <w:tab w:val="left" w:pos="90"/>
        </w:tabs>
        <w:ind w:firstLine="720"/>
        <w:jc w:val="both"/>
        <w:rPr>
          <w:rFonts w:ascii="Times New Roman" w:hAnsi="Times New Roman" w:cs="Times New Roman"/>
          <w:bCs/>
          <w:sz w:val="24"/>
          <w:szCs w:val="24"/>
        </w:rPr>
      </w:pPr>
      <w:r w:rsidRPr="00146E6F">
        <w:rPr>
          <w:rFonts w:ascii="Times New Roman" w:hAnsi="Times New Roman" w:cs="Times New Roman"/>
          <w:sz w:val="24"/>
          <w:szCs w:val="24"/>
        </w:rPr>
        <w:t>В случаите по точки 2 или 3 Страната, която следва да предостави информацията, уведомява незабавно другата Страна по Договора</w:t>
      </w:r>
      <w:r w:rsidRPr="00146E6F">
        <w:rPr>
          <w:rFonts w:ascii="Times New Roman" w:hAnsi="Times New Roman" w:cs="Times New Roman"/>
          <w:bCs/>
          <w:sz w:val="24"/>
          <w:szCs w:val="24"/>
        </w:rPr>
        <w:t>.</w:t>
      </w:r>
    </w:p>
    <w:p w14:paraId="15048E0D" w14:textId="77777777" w:rsidR="00FB0CD6" w:rsidRPr="00146E6F" w:rsidRDefault="00FB0CD6" w:rsidP="00736BCB">
      <w:pPr>
        <w:tabs>
          <w:tab w:val="left" w:pos="90"/>
        </w:tabs>
        <w:ind w:firstLine="720"/>
        <w:jc w:val="both"/>
        <w:rPr>
          <w:rFonts w:ascii="Times New Roman" w:hAnsi="Times New Roman" w:cs="Times New Roman"/>
          <w:bCs/>
          <w:sz w:val="24"/>
          <w:szCs w:val="24"/>
        </w:rPr>
      </w:pPr>
      <w:r w:rsidRPr="00146E6F">
        <w:rPr>
          <w:rFonts w:ascii="Times New Roman" w:hAnsi="Times New Roman" w:cs="Times New Roman"/>
          <w:b/>
          <w:bCs/>
          <w:sz w:val="24"/>
          <w:szCs w:val="24"/>
        </w:rPr>
        <w:t>(4)</w:t>
      </w:r>
      <w:r w:rsidRPr="00146E6F">
        <w:rPr>
          <w:rFonts w:ascii="Times New Roman" w:hAnsi="Times New Roman" w:cs="Times New Roman"/>
          <w:bCs/>
          <w:sz w:val="24"/>
          <w:szCs w:val="24"/>
        </w:rPr>
        <w:t xml:space="preserve"> Задълженията по тази клауза се отнасят до ИЗПЪЛНИТЕЛЯ/съответната Страна, всички негови/нейни поделения, контролирани от него/нея фирми и организации, всички негови/нейни служители и наети от него/нея физически или юридически лица, като ИЗПЪЛНИТЕЛЯТ/съответната Страна отговаря за изпълнението на тези задължения от страна на такива лица. </w:t>
      </w:r>
    </w:p>
    <w:p w14:paraId="6ACA5453" w14:textId="77777777" w:rsidR="00FB0CD6" w:rsidRPr="00146E6F" w:rsidRDefault="00FB0CD6" w:rsidP="00736BCB">
      <w:pPr>
        <w:tabs>
          <w:tab w:val="left" w:pos="90"/>
        </w:tabs>
        <w:ind w:firstLine="720"/>
        <w:jc w:val="both"/>
        <w:rPr>
          <w:rFonts w:ascii="Times New Roman" w:hAnsi="Times New Roman" w:cs="Times New Roman"/>
          <w:bCs/>
          <w:sz w:val="24"/>
          <w:szCs w:val="24"/>
        </w:rPr>
      </w:pPr>
      <w:r w:rsidRPr="00146E6F">
        <w:rPr>
          <w:rFonts w:ascii="Times New Roman" w:hAnsi="Times New Roman" w:cs="Times New Roman"/>
          <w:bCs/>
          <w:sz w:val="24"/>
          <w:szCs w:val="24"/>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14:paraId="6F11D88E"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Cs/>
          <w:sz w:val="24"/>
          <w:szCs w:val="24"/>
          <w:u w:val="single"/>
        </w:rPr>
        <w:t>Публични изявления</w:t>
      </w:r>
      <w:bookmarkStart w:id="17" w:name="_DV_M169"/>
      <w:bookmarkStart w:id="18" w:name="_DV_M170"/>
      <w:bookmarkEnd w:id="17"/>
      <w:bookmarkEnd w:id="18"/>
    </w:p>
    <w:p w14:paraId="1AADA8B7" w14:textId="6C2BBD41"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 </w:t>
      </w:r>
      <w:r w:rsidR="00E84B1D" w:rsidRPr="00146E6F">
        <w:rPr>
          <w:rFonts w:ascii="Times New Roman" w:hAnsi="Times New Roman" w:cs="Times New Roman"/>
          <w:b/>
          <w:sz w:val="24"/>
          <w:szCs w:val="24"/>
        </w:rPr>
        <w:t>29</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146E6F">
        <w:rPr>
          <w:rFonts w:ascii="Times New Roman" w:hAnsi="Times New Roman" w:cs="Times New Roman"/>
          <w:bCs/>
          <w:sz w:val="24"/>
          <w:szCs w:val="24"/>
        </w:rPr>
        <w:t xml:space="preserve">ВЪЗЛОЖИТЕЛЯ </w:t>
      </w:r>
      <w:r w:rsidRPr="00146E6F">
        <w:rPr>
          <w:rFonts w:ascii="Times New Roman" w:hAnsi="Times New Roman" w:cs="Times New Roman"/>
          <w:sz w:val="24"/>
          <w:szCs w:val="24"/>
        </w:rPr>
        <w:t xml:space="preserve">или на резултати от работата на ИЗПЪЛНИТЕЛЯ, без предварителното писмено съгласие на </w:t>
      </w:r>
      <w:r w:rsidRPr="00146E6F">
        <w:rPr>
          <w:rFonts w:ascii="Times New Roman" w:hAnsi="Times New Roman" w:cs="Times New Roman"/>
          <w:bCs/>
          <w:sz w:val="24"/>
          <w:szCs w:val="24"/>
        </w:rPr>
        <w:t>ВЪЗЛОЖИТЕЛЯ</w:t>
      </w:r>
      <w:r w:rsidRPr="00146E6F">
        <w:rPr>
          <w:rFonts w:ascii="Times New Roman" w:hAnsi="Times New Roman" w:cs="Times New Roman"/>
          <w:sz w:val="24"/>
          <w:szCs w:val="24"/>
        </w:rPr>
        <w:t>, което съгласие няма да бъде безпричинно отказано или забавено.</w:t>
      </w:r>
    </w:p>
    <w:p w14:paraId="132E21F7" w14:textId="77777777" w:rsidR="00FB0CD6" w:rsidRPr="00146E6F" w:rsidRDefault="00FB0CD6" w:rsidP="00736BCB">
      <w:pPr>
        <w:tabs>
          <w:tab w:val="left" w:pos="90"/>
        </w:tabs>
        <w:ind w:firstLine="720"/>
        <w:jc w:val="both"/>
        <w:rPr>
          <w:rFonts w:ascii="Times New Roman" w:hAnsi="Times New Roman" w:cs="Times New Roman"/>
          <w:b/>
          <w:bCs/>
          <w:sz w:val="24"/>
          <w:szCs w:val="24"/>
        </w:rPr>
      </w:pPr>
      <w:r w:rsidRPr="00146E6F">
        <w:rPr>
          <w:rFonts w:ascii="Times New Roman" w:hAnsi="Times New Roman" w:cs="Times New Roman"/>
          <w:sz w:val="24"/>
          <w:szCs w:val="24"/>
          <w:u w:val="single"/>
        </w:rPr>
        <w:t>Авторски права</w:t>
      </w:r>
    </w:p>
    <w:p w14:paraId="6BD9BE05" w14:textId="1EDCFE92"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0</w:t>
      </w:r>
      <w:r w:rsidRPr="00146E6F">
        <w:rPr>
          <w:rFonts w:ascii="Times New Roman" w:hAnsi="Times New Roman" w:cs="Times New Roman"/>
          <w:b/>
          <w:sz w:val="24"/>
          <w:szCs w:val="24"/>
        </w:rPr>
        <w:t xml:space="preserve">. </w:t>
      </w:r>
      <w:r w:rsidRPr="00146E6F">
        <w:rPr>
          <w:rFonts w:ascii="Times New Roman" w:hAnsi="Times New Roman" w:cs="Times New Roman"/>
          <w:b/>
          <w:bCs/>
          <w:sz w:val="24"/>
          <w:szCs w:val="24"/>
        </w:rPr>
        <w:t>(1)</w:t>
      </w:r>
      <w:r w:rsidRPr="00146E6F">
        <w:rPr>
          <w:rFonts w:ascii="Times New Roman" w:hAnsi="Times New Roman" w:cs="Times New Roman"/>
          <w:sz w:val="24"/>
          <w:szCs w:val="24"/>
        </w:rPr>
        <w:t xml:space="preserve"> Страните се съгласяват, на основание чл.42, ал.1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14:paraId="1B5BB5FD" w14:textId="3CE7E7CF"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w:t>
      </w:r>
      <w:r w:rsidRPr="00146E6F">
        <w:rPr>
          <w:rFonts w:ascii="Times New Roman" w:hAnsi="Times New Roman" w:cs="Times New Roman"/>
          <w:sz w:val="24"/>
          <w:szCs w:val="24"/>
        </w:rPr>
        <w:lastRenderedPageBreak/>
        <w:t>Договор, е нарушено авторско право на трето лице, ИЗПЪЛНИТЕЛЯТ се задължава да направи възможно за ВЪЗЛОЖИТЕЛЯ използването им:</w:t>
      </w:r>
    </w:p>
    <w:p w14:paraId="28615B3E"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1. чрез промяна на съответния документ или материал; или</w:t>
      </w:r>
    </w:p>
    <w:p w14:paraId="39F61312"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14:paraId="30466033"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3. като получи за своя сметка разрешение за ползване на продукта от третото лице, чиито права са нарушени.</w:t>
      </w:r>
    </w:p>
    <w:p w14:paraId="16E54305"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(3)</w:t>
      </w:r>
      <w:r w:rsidRPr="00146E6F">
        <w:rPr>
          <w:rFonts w:ascii="Times New Roman" w:hAnsi="Times New Roman" w:cs="Times New Roman"/>
          <w:b/>
          <w:bCs/>
          <w:sz w:val="24"/>
          <w:szCs w:val="24"/>
        </w:rPr>
        <w:t xml:space="preserve"> </w:t>
      </w:r>
      <w:r w:rsidRPr="00146E6F">
        <w:rPr>
          <w:rFonts w:ascii="Times New Roman" w:hAnsi="Times New Roman" w:cs="Times New Roman"/>
          <w:sz w:val="24"/>
          <w:szCs w:val="24"/>
        </w:rPr>
        <w:t>ВЪЗЛОЖИТЕЛЯТ уведомява ИЗПЪЛНИТЕЛЯ за претенциите за нарушени авторски права от страна на трети лица в срок до 10 (десет)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14:paraId="7448DD05"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bCs/>
          <w:sz w:val="24"/>
          <w:szCs w:val="24"/>
        </w:rPr>
        <w:t xml:space="preserve"> (4)</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14:paraId="2A541097"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u w:val="single"/>
        </w:rPr>
        <w:t>Прехвърляне на права и задължения</w:t>
      </w:r>
    </w:p>
    <w:p w14:paraId="760D296C" w14:textId="18DF1A0C"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1</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Никоя от Страните няма право да прехвърля никое от правата и задълженията, произтичащи от този Договор, без съгласието на другата Страна. Паричните вземания по Договора и по договорите за подизпълнение могат да бъдат прехвърляни или залагани съгласно приложимото право.</w:t>
      </w:r>
    </w:p>
    <w:p w14:paraId="71FB19C1"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u w:val="single"/>
        </w:rPr>
        <w:t>Изменения</w:t>
      </w:r>
    </w:p>
    <w:p w14:paraId="372B66DE" w14:textId="0F109D32" w:rsidR="00FB0CD6" w:rsidRPr="00146E6F" w:rsidRDefault="00FB0CD6" w:rsidP="00736BCB">
      <w:pPr>
        <w:tabs>
          <w:tab w:val="left" w:pos="90"/>
        </w:tabs>
        <w:ind w:firstLine="720"/>
        <w:jc w:val="both"/>
        <w:rPr>
          <w:rFonts w:ascii="Times New Roman" w:hAnsi="Times New Roman" w:cs="Times New Roman"/>
          <w:sz w:val="24"/>
          <w:szCs w:val="24"/>
          <w:u w:val="single"/>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2</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Този Договор може да бъде изменян само с допълнителни споразумения, изготвени в писмена форма и подписани от двете Страни.</w:t>
      </w:r>
    </w:p>
    <w:p w14:paraId="171613D7" w14:textId="77777777" w:rsidR="00FB0CD6" w:rsidRPr="00146E6F" w:rsidRDefault="00FB0CD6" w:rsidP="00736BCB">
      <w:pPr>
        <w:tabs>
          <w:tab w:val="left" w:pos="90"/>
        </w:tabs>
        <w:ind w:firstLine="720"/>
        <w:jc w:val="both"/>
        <w:rPr>
          <w:rFonts w:ascii="Times New Roman" w:hAnsi="Times New Roman" w:cs="Times New Roman"/>
          <w:sz w:val="24"/>
          <w:szCs w:val="24"/>
          <w:u w:val="single"/>
        </w:rPr>
      </w:pPr>
      <w:r w:rsidRPr="00146E6F">
        <w:rPr>
          <w:rFonts w:ascii="Times New Roman" w:hAnsi="Times New Roman" w:cs="Times New Roman"/>
          <w:sz w:val="24"/>
          <w:szCs w:val="24"/>
          <w:u w:val="single"/>
        </w:rPr>
        <w:t>Непреодолима сила</w:t>
      </w:r>
    </w:p>
    <w:p w14:paraId="4503D3A1" w14:textId="13481110"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3</w:t>
      </w:r>
      <w:r w:rsidRPr="00146E6F">
        <w:rPr>
          <w:rFonts w:ascii="Times New Roman" w:hAnsi="Times New Roman" w:cs="Times New Roman"/>
          <w:b/>
          <w:sz w:val="24"/>
          <w:szCs w:val="24"/>
        </w:rPr>
        <w:t xml:space="preserve">. (1) </w:t>
      </w:r>
      <w:r w:rsidRPr="00146E6F">
        <w:rPr>
          <w:rFonts w:ascii="Times New Roman" w:hAnsi="Times New Roman" w:cs="Times New Roman"/>
          <w:sz w:val="24"/>
          <w:szCs w:val="24"/>
        </w:rPr>
        <w:t xml:space="preserve">Страните не отговарят за неизпълнение на задължение по този Договор, когато невъзможността за изпълнение се дължи на непреодолима сила. </w:t>
      </w:r>
    </w:p>
    <w:p w14:paraId="3EDAADFE"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 (2) </w:t>
      </w:r>
      <w:r w:rsidRPr="00146E6F">
        <w:rPr>
          <w:rFonts w:ascii="Times New Roman" w:hAnsi="Times New Roman" w:cs="Times New Roman"/>
          <w:sz w:val="24"/>
          <w:szCs w:val="24"/>
        </w:rPr>
        <w:t>За целите на този Договор, „непреодолима сила“ има значението на това понятие по смисъла на чл. 306, ал. 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6651AF54"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(3) </w:t>
      </w:r>
      <w:r w:rsidRPr="00146E6F">
        <w:rPr>
          <w:rFonts w:ascii="Times New Roman" w:hAnsi="Times New Roman" w:cs="Times New Roman"/>
          <w:sz w:val="24"/>
          <w:szCs w:val="24"/>
        </w:rPr>
        <w:t>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незабавно в срок до 3 (три)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66C02359"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(4) </w:t>
      </w:r>
      <w:r w:rsidRPr="00146E6F">
        <w:rPr>
          <w:rFonts w:ascii="Times New Roman" w:hAnsi="Times New Roman" w:cs="Times New Roman"/>
          <w:sz w:val="24"/>
          <w:szCs w:val="24"/>
        </w:rPr>
        <w:t xml:space="preserve">Докато трае непреодолимата сила, изпълнението на задължението се спира. Засегнатата Страна е длъжна, след съгласуване с насрещната Страна, да продължи да </w:t>
      </w:r>
      <w:r w:rsidRPr="00146E6F">
        <w:rPr>
          <w:rFonts w:ascii="Times New Roman" w:hAnsi="Times New Roman" w:cs="Times New Roman"/>
          <w:sz w:val="24"/>
          <w:szCs w:val="24"/>
        </w:rPr>
        <w:lastRenderedPageBreak/>
        <w:t>изпълнява тази част от задълженията си, които не са възпрепятствани от непреодолимата сила.</w:t>
      </w:r>
    </w:p>
    <w:p w14:paraId="7418F481"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(5) </w:t>
      </w:r>
      <w:r w:rsidRPr="00146E6F">
        <w:rPr>
          <w:rFonts w:ascii="Times New Roman" w:hAnsi="Times New Roman" w:cs="Times New Roman"/>
          <w:sz w:val="24"/>
          <w:szCs w:val="24"/>
        </w:rPr>
        <w:t xml:space="preserve">Не може да се позовава на непреодолима сила Страна: </w:t>
      </w:r>
    </w:p>
    <w:p w14:paraId="7C68FDA2"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1. която е била в забава или друго неизпълнение преди настъпването на непреодолима сила;</w:t>
      </w:r>
    </w:p>
    <w:p w14:paraId="62D72AF5"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2. която не е информирала другата Страна за настъпването на непреодолима сила; или</w:t>
      </w:r>
    </w:p>
    <w:p w14:paraId="7397E3A0"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3. чиято небрежност или умишлени действия или бездействия са довели до невъзможност за изпълнение на Договора.</w:t>
      </w:r>
    </w:p>
    <w:p w14:paraId="25045D2C" w14:textId="6D0A4629" w:rsidR="00FB0CD6"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(6) </w:t>
      </w:r>
      <w:r w:rsidRPr="00146E6F">
        <w:rPr>
          <w:rFonts w:ascii="Times New Roman" w:hAnsi="Times New Roman" w:cs="Times New Roman"/>
          <w:sz w:val="24"/>
          <w:szCs w:val="24"/>
        </w:rPr>
        <w:t>Липсата на парични средства не представлява непреодолима сила.</w:t>
      </w:r>
    </w:p>
    <w:p w14:paraId="3E3277AC" w14:textId="3125E72A" w:rsidR="004A1547" w:rsidRDefault="004A1547" w:rsidP="00736BCB">
      <w:pPr>
        <w:tabs>
          <w:tab w:val="left" w:pos="90"/>
        </w:tabs>
        <w:ind w:firstLine="720"/>
        <w:jc w:val="both"/>
        <w:rPr>
          <w:rFonts w:ascii="Times New Roman" w:hAnsi="Times New Roman" w:cs="Times New Roman"/>
          <w:sz w:val="24"/>
          <w:szCs w:val="24"/>
        </w:rPr>
      </w:pPr>
    </w:p>
    <w:p w14:paraId="1621FC65" w14:textId="77777777" w:rsidR="004A1547" w:rsidRPr="00146E6F" w:rsidRDefault="004A1547" w:rsidP="00736BCB">
      <w:pPr>
        <w:tabs>
          <w:tab w:val="left" w:pos="90"/>
        </w:tabs>
        <w:ind w:firstLine="720"/>
        <w:jc w:val="both"/>
        <w:rPr>
          <w:rFonts w:ascii="Times New Roman" w:hAnsi="Times New Roman" w:cs="Times New Roman"/>
          <w:sz w:val="24"/>
          <w:szCs w:val="24"/>
        </w:rPr>
      </w:pPr>
    </w:p>
    <w:p w14:paraId="33773821" w14:textId="77777777" w:rsidR="00FB0CD6" w:rsidRPr="00146E6F" w:rsidRDefault="00FB0CD6" w:rsidP="00736BCB">
      <w:pPr>
        <w:tabs>
          <w:tab w:val="left" w:pos="90"/>
        </w:tabs>
        <w:ind w:firstLine="720"/>
        <w:jc w:val="both"/>
        <w:rPr>
          <w:rFonts w:ascii="Times New Roman" w:hAnsi="Times New Roman" w:cs="Times New Roman"/>
          <w:sz w:val="24"/>
          <w:szCs w:val="24"/>
          <w:u w:val="single"/>
        </w:rPr>
      </w:pPr>
      <w:r w:rsidRPr="00146E6F">
        <w:rPr>
          <w:rFonts w:ascii="Times New Roman" w:hAnsi="Times New Roman" w:cs="Times New Roman"/>
          <w:sz w:val="24"/>
          <w:szCs w:val="24"/>
          <w:u w:val="single"/>
        </w:rPr>
        <w:t>Нищожност на отделни клаузи</w:t>
      </w:r>
    </w:p>
    <w:p w14:paraId="7FB106FA" w14:textId="3793DF61" w:rsidR="00FB0CD6" w:rsidRPr="00146E6F" w:rsidRDefault="00FB0CD6" w:rsidP="00736BCB">
      <w:pPr>
        <w:tabs>
          <w:tab w:val="left" w:pos="90"/>
        </w:tabs>
        <w:ind w:firstLine="720"/>
        <w:jc w:val="both"/>
        <w:rPr>
          <w:rFonts w:ascii="Times New Roman" w:hAnsi="Times New Roman" w:cs="Times New Roman"/>
          <w:b/>
          <w:bCs/>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4</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14:paraId="45659F7A" w14:textId="77777777" w:rsidR="00FB0CD6" w:rsidRPr="00146E6F" w:rsidRDefault="00FB0CD6" w:rsidP="00736BCB">
      <w:pPr>
        <w:tabs>
          <w:tab w:val="left" w:pos="90"/>
        </w:tabs>
        <w:ind w:firstLine="720"/>
        <w:jc w:val="both"/>
        <w:rPr>
          <w:rFonts w:ascii="Times New Roman" w:hAnsi="Times New Roman" w:cs="Times New Roman"/>
          <w:sz w:val="24"/>
          <w:szCs w:val="24"/>
          <w:u w:val="single"/>
        </w:rPr>
      </w:pPr>
      <w:r w:rsidRPr="00146E6F">
        <w:rPr>
          <w:rFonts w:ascii="Times New Roman" w:hAnsi="Times New Roman" w:cs="Times New Roman"/>
          <w:sz w:val="24"/>
          <w:szCs w:val="24"/>
          <w:u w:val="single"/>
        </w:rPr>
        <w:t>Уведомления</w:t>
      </w:r>
    </w:p>
    <w:p w14:paraId="66A3F27F" w14:textId="5141B124"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5</w:t>
      </w:r>
      <w:r w:rsidRPr="00146E6F">
        <w:rPr>
          <w:rFonts w:ascii="Times New Roman" w:hAnsi="Times New Roman" w:cs="Times New Roman"/>
          <w:b/>
          <w:sz w:val="24"/>
          <w:szCs w:val="24"/>
        </w:rPr>
        <w:t>. (1)</w:t>
      </w:r>
      <w:r w:rsidRPr="00146E6F">
        <w:rPr>
          <w:rFonts w:ascii="Times New Roman" w:hAnsi="Times New Roman" w:cs="Times New Roman"/>
          <w:sz w:val="24"/>
          <w:szCs w:val="24"/>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3A9AD08C"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(2)</w:t>
      </w:r>
      <w:r w:rsidRPr="00146E6F">
        <w:rPr>
          <w:rFonts w:ascii="Times New Roman" w:hAnsi="Times New Roman" w:cs="Times New Roman"/>
          <w:sz w:val="24"/>
          <w:szCs w:val="24"/>
        </w:rPr>
        <w:t xml:space="preserve"> За целите на този Договор данните и лицата за контакт на Страните са, както следва:</w:t>
      </w:r>
    </w:p>
    <w:p w14:paraId="603F5F9A"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1. За ВЪЗЛОЖИТЕЛЯ:................................................</w:t>
      </w:r>
    </w:p>
    <w:p w14:paraId="7A43817D"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Адрес за кореспонденция: ………………………………………….</w:t>
      </w:r>
    </w:p>
    <w:p w14:paraId="0ACBA3DB"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Тел.: ………………………………………….</w:t>
      </w:r>
    </w:p>
    <w:p w14:paraId="4159BD62"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Факс: …………………………………………</w:t>
      </w:r>
    </w:p>
    <w:p w14:paraId="2AC3349D"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e-</w:t>
      </w:r>
      <w:proofErr w:type="spellStart"/>
      <w:r w:rsidRPr="00146E6F">
        <w:rPr>
          <w:rFonts w:ascii="Times New Roman" w:hAnsi="Times New Roman" w:cs="Times New Roman"/>
          <w:sz w:val="24"/>
          <w:szCs w:val="24"/>
        </w:rPr>
        <w:t>mail</w:t>
      </w:r>
      <w:proofErr w:type="spellEnd"/>
      <w:r w:rsidRPr="00146E6F">
        <w:rPr>
          <w:rFonts w:ascii="Times New Roman" w:hAnsi="Times New Roman" w:cs="Times New Roman"/>
          <w:sz w:val="24"/>
          <w:szCs w:val="24"/>
        </w:rPr>
        <w:t>: ………………………………………..</w:t>
      </w:r>
    </w:p>
    <w:p w14:paraId="1DC646F9"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Лице за контакт: ………………………………………….</w:t>
      </w:r>
    </w:p>
    <w:p w14:paraId="5A9D936D" w14:textId="77777777" w:rsidR="00FB0CD6" w:rsidRPr="00146E6F" w:rsidRDefault="00FB0CD6" w:rsidP="00736BCB">
      <w:pPr>
        <w:tabs>
          <w:tab w:val="left" w:pos="90"/>
        </w:tabs>
        <w:ind w:firstLine="720"/>
        <w:jc w:val="both"/>
        <w:rPr>
          <w:rFonts w:ascii="Times New Roman" w:hAnsi="Times New Roman" w:cs="Times New Roman"/>
          <w:sz w:val="24"/>
          <w:szCs w:val="24"/>
        </w:rPr>
      </w:pPr>
    </w:p>
    <w:p w14:paraId="6A2D95AF"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2. За ИЗПЪЛНИТЕЛЯ: .............................................</w:t>
      </w:r>
    </w:p>
    <w:p w14:paraId="71D459A6"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Адрес за кореспонденция: ………………….</w:t>
      </w:r>
    </w:p>
    <w:p w14:paraId="7A8037E7"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Тел.: ………………………………………….</w:t>
      </w:r>
    </w:p>
    <w:p w14:paraId="23ED89D6"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Факс: …………………………………………</w:t>
      </w:r>
    </w:p>
    <w:p w14:paraId="6ACDA664"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e-</w:t>
      </w:r>
      <w:proofErr w:type="spellStart"/>
      <w:r w:rsidRPr="00146E6F">
        <w:rPr>
          <w:rFonts w:ascii="Times New Roman" w:hAnsi="Times New Roman" w:cs="Times New Roman"/>
          <w:sz w:val="24"/>
          <w:szCs w:val="24"/>
        </w:rPr>
        <w:t>mail</w:t>
      </w:r>
      <w:proofErr w:type="spellEnd"/>
      <w:r w:rsidRPr="00146E6F">
        <w:rPr>
          <w:rFonts w:ascii="Times New Roman" w:hAnsi="Times New Roman" w:cs="Times New Roman"/>
          <w:sz w:val="24"/>
          <w:szCs w:val="24"/>
        </w:rPr>
        <w:t>: ………………………………………..</w:t>
      </w:r>
    </w:p>
    <w:p w14:paraId="6E752763"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Лице за контакт: ………………………………………….</w:t>
      </w:r>
    </w:p>
    <w:p w14:paraId="1F74F1E2"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lastRenderedPageBreak/>
        <w:t>(3)</w:t>
      </w:r>
      <w:r w:rsidRPr="00146E6F">
        <w:rPr>
          <w:rFonts w:ascii="Times New Roman" w:hAnsi="Times New Roman" w:cs="Times New Roman"/>
          <w:sz w:val="24"/>
          <w:szCs w:val="24"/>
        </w:rPr>
        <w:t xml:space="preserve"> За дата на уведомлението се счита:</w:t>
      </w:r>
    </w:p>
    <w:p w14:paraId="64703AC0"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1. датата на предаването – при лично предаване на уведомлението;</w:t>
      </w:r>
    </w:p>
    <w:p w14:paraId="408AB4D0"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2. датата на пощенското клеймо на обратната разписка – при изпращане по пощата;</w:t>
      </w:r>
    </w:p>
    <w:p w14:paraId="244759F8"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3. датата на доставка, отбелязана върху куриерската разписка – при изпращане по куриер;</w:t>
      </w:r>
    </w:p>
    <w:p w14:paraId="605340BB"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3. датата на приемането – при изпращане по факс;</w:t>
      </w:r>
    </w:p>
    <w:p w14:paraId="74E72444"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 xml:space="preserve">4. датата на получаване – при изпращане по електронна поща. </w:t>
      </w:r>
    </w:p>
    <w:p w14:paraId="626738D7"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(4)</w:t>
      </w:r>
      <w:r w:rsidRPr="00146E6F">
        <w:rPr>
          <w:rFonts w:ascii="Times New Roman" w:hAnsi="Times New Roman" w:cs="Times New Roman"/>
          <w:sz w:val="24"/>
          <w:szCs w:val="24"/>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7 (седем)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14:paraId="2CFC7EED"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(5)</w:t>
      </w:r>
      <w:r w:rsidRPr="00146E6F">
        <w:rPr>
          <w:rFonts w:ascii="Times New Roman" w:hAnsi="Times New Roman" w:cs="Times New Roman"/>
          <w:sz w:val="24"/>
          <w:szCs w:val="24"/>
        </w:rPr>
        <w:t xml:space="preserve"> При преобразуване без прекратяване, промяна на наименованието, </w:t>
      </w:r>
      <w:proofErr w:type="spellStart"/>
      <w:r w:rsidRPr="00146E6F">
        <w:rPr>
          <w:rFonts w:ascii="Times New Roman" w:hAnsi="Times New Roman" w:cs="Times New Roman"/>
          <w:sz w:val="24"/>
          <w:szCs w:val="24"/>
        </w:rPr>
        <w:t>правноорганизационната</w:t>
      </w:r>
      <w:proofErr w:type="spellEnd"/>
      <w:r w:rsidRPr="00146E6F">
        <w:rPr>
          <w:rFonts w:ascii="Times New Roman" w:hAnsi="Times New Roman" w:cs="Times New Roman"/>
          <w:sz w:val="24"/>
          <w:szCs w:val="24"/>
        </w:rPr>
        <w:t xml:space="preserve"> форма, седалището, адреса на управление, предмета на дейност, срока на съществуване, органите на управление и представителство на </w:t>
      </w:r>
      <w:r w:rsidRPr="00146E6F">
        <w:rPr>
          <w:rFonts w:ascii="Times New Roman" w:hAnsi="Times New Roman" w:cs="Times New Roman"/>
          <w:bCs/>
          <w:sz w:val="24"/>
          <w:szCs w:val="24"/>
        </w:rPr>
        <w:t>ИЗПЪЛНИТЕЛЯ</w:t>
      </w:r>
      <w:r w:rsidRPr="00146E6F">
        <w:rPr>
          <w:rFonts w:ascii="Times New Roman" w:hAnsi="Times New Roman" w:cs="Times New Roman"/>
          <w:sz w:val="24"/>
          <w:szCs w:val="24"/>
        </w:rPr>
        <w:t xml:space="preserve">, същият се задължава да уведоми </w:t>
      </w:r>
      <w:r w:rsidRPr="00146E6F">
        <w:rPr>
          <w:rFonts w:ascii="Times New Roman" w:hAnsi="Times New Roman" w:cs="Times New Roman"/>
          <w:bCs/>
          <w:sz w:val="24"/>
          <w:szCs w:val="24"/>
        </w:rPr>
        <w:t>ВЪЗЛОЖИТЕЛЯ</w:t>
      </w:r>
      <w:r w:rsidRPr="00146E6F">
        <w:rPr>
          <w:rFonts w:ascii="Times New Roman" w:hAnsi="Times New Roman" w:cs="Times New Roman"/>
          <w:sz w:val="24"/>
          <w:szCs w:val="24"/>
        </w:rPr>
        <w:t xml:space="preserve"> за промяната в срок до 7 (седем) дни от вписването ѝ в съответния регистър.</w:t>
      </w:r>
    </w:p>
    <w:p w14:paraId="6D9E165F" w14:textId="77777777" w:rsidR="00FB0CD6" w:rsidRPr="00146E6F" w:rsidRDefault="00FB0CD6" w:rsidP="00736BCB">
      <w:pPr>
        <w:tabs>
          <w:tab w:val="left" w:pos="90"/>
        </w:tabs>
        <w:ind w:firstLine="720"/>
        <w:jc w:val="both"/>
        <w:rPr>
          <w:rFonts w:ascii="Times New Roman" w:hAnsi="Times New Roman" w:cs="Times New Roman"/>
          <w:sz w:val="24"/>
          <w:szCs w:val="24"/>
          <w:u w:val="single"/>
        </w:rPr>
      </w:pPr>
      <w:r w:rsidRPr="00146E6F">
        <w:rPr>
          <w:rFonts w:ascii="Times New Roman" w:hAnsi="Times New Roman" w:cs="Times New Roman"/>
          <w:sz w:val="24"/>
          <w:szCs w:val="24"/>
          <w:u w:val="single"/>
        </w:rPr>
        <w:t>Приложимо право</w:t>
      </w:r>
    </w:p>
    <w:p w14:paraId="64CD3744" w14:textId="4AA1F5F2"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6</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За неуредените в този Договор въпроси се прилагат разпоредбите на действащото българско законодателство.</w:t>
      </w:r>
    </w:p>
    <w:p w14:paraId="2FCE162D" w14:textId="77777777" w:rsidR="00FB0CD6" w:rsidRPr="00146E6F" w:rsidRDefault="00FB0CD6" w:rsidP="00736BCB">
      <w:pPr>
        <w:tabs>
          <w:tab w:val="left" w:pos="90"/>
        </w:tabs>
        <w:ind w:firstLine="720"/>
        <w:jc w:val="both"/>
        <w:rPr>
          <w:rFonts w:ascii="Times New Roman" w:hAnsi="Times New Roman" w:cs="Times New Roman"/>
          <w:sz w:val="24"/>
          <w:szCs w:val="24"/>
          <w:u w:val="single"/>
        </w:rPr>
      </w:pPr>
      <w:r w:rsidRPr="00146E6F">
        <w:rPr>
          <w:rFonts w:ascii="Times New Roman" w:hAnsi="Times New Roman" w:cs="Times New Roman"/>
          <w:sz w:val="24"/>
          <w:szCs w:val="24"/>
          <w:u w:val="single"/>
        </w:rPr>
        <w:t>Разрешаване на спорове</w:t>
      </w:r>
    </w:p>
    <w:p w14:paraId="10359A76" w14:textId="611334AE" w:rsidR="00FB0CD6" w:rsidRPr="00146E6F" w:rsidRDefault="00FB0CD6" w:rsidP="00736BCB">
      <w:pPr>
        <w:tabs>
          <w:tab w:val="left" w:pos="90"/>
        </w:tabs>
        <w:ind w:firstLine="720"/>
        <w:jc w:val="both"/>
        <w:rPr>
          <w:rFonts w:ascii="Times New Roman" w:hAnsi="Times New Roman" w:cs="Times New Roman"/>
          <w:bCs/>
          <w:sz w:val="24"/>
          <w:szCs w:val="24"/>
        </w:rPr>
      </w:pPr>
      <w:r w:rsidRPr="00146E6F">
        <w:rPr>
          <w:rFonts w:ascii="Times New Roman" w:hAnsi="Times New Roman" w:cs="Times New Roman"/>
          <w:b/>
          <w:sz w:val="24"/>
          <w:szCs w:val="24"/>
        </w:rPr>
        <w:t>Чл. 3</w:t>
      </w:r>
      <w:r w:rsidR="00E84B1D" w:rsidRPr="00146E6F">
        <w:rPr>
          <w:rFonts w:ascii="Times New Roman" w:hAnsi="Times New Roman" w:cs="Times New Roman"/>
          <w:b/>
          <w:sz w:val="24"/>
          <w:szCs w:val="24"/>
        </w:rPr>
        <w:t>7</w:t>
      </w:r>
      <w:r w:rsidRPr="00146E6F">
        <w:rPr>
          <w:rFonts w:ascii="Times New Roman" w:hAnsi="Times New Roman" w:cs="Times New Roman"/>
          <w:b/>
          <w:sz w:val="24"/>
          <w:szCs w:val="24"/>
        </w:rPr>
        <w:t xml:space="preserve">. </w:t>
      </w:r>
      <w:r w:rsidRPr="00146E6F">
        <w:rPr>
          <w:rFonts w:ascii="Times New Roman" w:hAnsi="Times New Roman" w:cs="Times New Roman"/>
          <w:bCs/>
          <w:sz w:val="24"/>
          <w:szCs w:val="24"/>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146E6F">
        <w:rPr>
          <w:rFonts w:ascii="Times New Roman" w:hAnsi="Times New Roman" w:cs="Times New Roman"/>
          <w:sz w:val="24"/>
          <w:szCs w:val="24"/>
        </w:rPr>
        <w:t>от компетентния български съд</w:t>
      </w:r>
      <w:r w:rsidRPr="00146E6F">
        <w:rPr>
          <w:rFonts w:ascii="Times New Roman" w:hAnsi="Times New Roman" w:cs="Times New Roman"/>
          <w:bCs/>
          <w:sz w:val="24"/>
          <w:szCs w:val="24"/>
        </w:rPr>
        <w:t>.</w:t>
      </w:r>
    </w:p>
    <w:p w14:paraId="2C3F9785" w14:textId="77777777" w:rsidR="00E7465D" w:rsidRPr="00146E6F" w:rsidRDefault="00E7465D" w:rsidP="00736BCB">
      <w:pPr>
        <w:tabs>
          <w:tab w:val="left" w:pos="90"/>
        </w:tabs>
        <w:suppressAutoHyphens/>
        <w:spacing w:after="0" w:line="240" w:lineRule="auto"/>
        <w:ind w:firstLine="720"/>
        <w:jc w:val="both"/>
        <w:rPr>
          <w:rFonts w:ascii="Times New Roman" w:eastAsia="Times New Roman" w:hAnsi="Times New Roman" w:cs="Times New Roman"/>
          <w:bCs/>
          <w:sz w:val="24"/>
          <w:szCs w:val="24"/>
          <w:lang w:eastAsia="en-GB"/>
        </w:rPr>
      </w:pPr>
      <w:r w:rsidRPr="00146E6F">
        <w:rPr>
          <w:rFonts w:ascii="Times New Roman" w:eastAsia="Times New Roman" w:hAnsi="Times New Roman" w:cs="Times New Roman"/>
          <w:sz w:val="24"/>
          <w:szCs w:val="24"/>
          <w:u w:val="single"/>
          <w:lang w:eastAsia="en-GB"/>
        </w:rPr>
        <w:t>Антикорупционни мерки</w:t>
      </w:r>
    </w:p>
    <w:p w14:paraId="385C4DC8" w14:textId="77777777" w:rsidR="009D66C7" w:rsidRPr="00D94970" w:rsidRDefault="009D66C7" w:rsidP="009D66C7">
      <w:pPr>
        <w:ind w:firstLine="720"/>
        <w:jc w:val="both"/>
        <w:rPr>
          <w:rFonts w:ascii="Times New Roman" w:hAnsi="Times New Roman" w:cs="Times New Roman"/>
          <w:bCs/>
          <w:sz w:val="24"/>
          <w:szCs w:val="24"/>
        </w:rPr>
      </w:pPr>
      <w:r w:rsidRPr="00146E6F">
        <w:rPr>
          <w:rFonts w:ascii="Times New Roman" w:eastAsia="Times New Roman" w:hAnsi="Times New Roman" w:cs="Times New Roman"/>
          <w:b/>
          <w:sz w:val="24"/>
          <w:szCs w:val="24"/>
          <w:lang w:eastAsia="en-GB"/>
        </w:rPr>
        <w:t>Чл. 3</w:t>
      </w:r>
      <w:r>
        <w:rPr>
          <w:rFonts w:ascii="Times New Roman" w:eastAsia="Times New Roman" w:hAnsi="Times New Roman" w:cs="Times New Roman"/>
          <w:b/>
          <w:sz w:val="24"/>
          <w:szCs w:val="24"/>
          <w:lang w:eastAsia="en-GB"/>
        </w:rPr>
        <w:t>8</w:t>
      </w:r>
      <w:r w:rsidRPr="00146E6F">
        <w:rPr>
          <w:rFonts w:ascii="Times New Roman" w:eastAsia="Times New Roman" w:hAnsi="Times New Roman" w:cs="Times New Roman"/>
          <w:b/>
          <w:sz w:val="24"/>
          <w:szCs w:val="24"/>
          <w:lang w:eastAsia="en-GB"/>
        </w:rPr>
        <w:t>.</w:t>
      </w:r>
      <w:r w:rsidRPr="00146E6F">
        <w:rPr>
          <w:rFonts w:ascii="Times New Roman" w:eastAsia="Times New Roman" w:hAnsi="Times New Roman" w:cs="Times New Roman"/>
          <w:bCs/>
          <w:sz w:val="24"/>
          <w:szCs w:val="24"/>
          <w:lang w:eastAsia="en-GB"/>
        </w:rPr>
        <w:t xml:space="preserve"> </w:t>
      </w:r>
      <w:r w:rsidRPr="00B46DC0">
        <w:rPr>
          <w:szCs w:val="24"/>
        </w:rPr>
        <w:t>В</w:t>
      </w:r>
      <w:r w:rsidRPr="00D94970">
        <w:rPr>
          <w:rFonts w:ascii="Times New Roman" w:hAnsi="Times New Roman" w:cs="Times New Roman"/>
          <w:bCs/>
          <w:sz w:val="24"/>
          <w:szCs w:val="24"/>
        </w:rPr>
        <w:t>ЪЗЛОЖИТЕЛЯТ и ИЗПЪЛНИТЕЛЯТ се задължават да спазват изискванията на антикорупционното национално законодателство и в случаите на съмнение за корупция по смисъла на чл. 3, ал. 1 от Закона за противодействие на корупцията сред лица, заемащи публични длъжности или на конфликт на интереси по смисъла на чл. 91 от Закона за противодействие на корупцията сред лица, заемащи публични длъжности да сезират компетентните органи.</w:t>
      </w:r>
    </w:p>
    <w:p w14:paraId="2B467C55" w14:textId="26D5592A" w:rsidR="00FB0CD6" w:rsidRPr="00146E6F" w:rsidRDefault="00FB0CD6" w:rsidP="00736BCB">
      <w:pPr>
        <w:tabs>
          <w:tab w:val="left" w:pos="90"/>
        </w:tabs>
        <w:ind w:firstLine="720"/>
        <w:jc w:val="both"/>
        <w:rPr>
          <w:rFonts w:ascii="Times New Roman" w:hAnsi="Times New Roman" w:cs="Times New Roman"/>
          <w:sz w:val="24"/>
          <w:szCs w:val="24"/>
          <w:u w:val="single"/>
        </w:rPr>
      </w:pPr>
      <w:r w:rsidRPr="00146E6F">
        <w:rPr>
          <w:rFonts w:ascii="Times New Roman" w:hAnsi="Times New Roman" w:cs="Times New Roman"/>
          <w:bCs/>
          <w:iCs/>
          <w:sz w:val="24"/>
          <w:szCs w:val="24"/>
          <w:u w:val="single"/>
        </w:rPr>
        <w:t>Екземпляри</w:t>
      </w:r>
    </w:p>
    <w:p w14:paraId="4A1C863F" w14:textId="6622C9DD"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b/>
          <w:sz w:val="24"/>
          <w:szCs w:val="24"/>
        </w:rPr>
        <w:t xml:space="preserve">Чл. </w:t>
      </w:r>
      <w:r w:rsidR="009F1044">
        <w:rPr>
          <w:rFonts w:ascii="Times New Roman" w:hAnsi="Times New Roman" w:cs="Times New Roman"/>
          <w:b/>
          <w:sz w:val="24"/>
          <w:szCs w:val="24"/>
        </w:rPr>
        <w:t>39</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Този Договор е изготвен и подписан в 3 (три)</w:t>
      </w:r>
      <w:r w:rsidRPr="00146E6F">
        <w:rPr>
          <w:rFonts w:ascii="Times New Roman" w:hAnsi="Times New Roman" w:cs="Times New Roman"/>
          <w:i/>
          <w:sz w:val="24"/>
          <w:szCs w:val="24"/>
        </w:rPr>
        <w:t xml:space="preserve"> </w:t>
      </w:r>
      <w:r w:rsidRPr="00146E6F">
        <w:rPr>
          <w:rFonts w:ascii="Times New Roman" w:hAnsi="Times New Roman" w:cs="Times New Roman"/>
          <w:sz w:val="24"/>
          <w:szCs w:val="24"/>
        </w:rPr>
        <w:t xml:space="preserve">еднообразни екземпляра – </w:t>
      </w:r>
      <w:r w:rsidR="006F0EC3" w:rsidRPr="00146E6F">
        <w:rPr>
          <w:rFonts w:ascii="Times New Roman" w:hAnsi="Times New Roman" w:cs="Times New Roman"/>
          <w:sz w:val="24"/>
          <w:szCs w:val="24"/>
        </w:rPr>
        <w:t xml:space="preserve">един за </w:t>
      </w:r>
      <w:r w:rsidR="00D10CAC" w:rsidRPr="00146E6F">
        <w:rPr>
          <w:rFonts w:ascii="Times New Roman" w:hAnsi="Times New Roman" w:cs="Times New Roman"/>
          <w:sz w:val="24"/>
          <w:szCs w:val="24"/>
        </w:rPr>
        <w:t xml:space="preserve">ИЗПЪЛНИТЕЛЯ </w:t>
      </w:r>
      <w:r w:rsidR="006F0EC3" w:rsidRPr="00146E6F">
        <w:rPr>
          <w:rFonts w:ascii="Times New Roman" w:hAnsi="Times New Roman" w:cs="Times New Roman"/>
          <w:sz w:val="24"/>
          <w:szCs w:val="24"/>
        </w:rPr>
        <w:t xml:space="preserve">и два за </w:t>
      </w:r>
      <w:r w:rsidR="00D10CAC" w:rsidRPr="00146E6F">
        <w:rPr>
          <w:rFonts w:ascii="Times New Roman" w:hAnsi="Times New Roman" w:cs="Times New Roman"/>
          <w:sz w:val="24"/>
          <w:szCs w:val="24"/>
        </w:rPr>
        <w:t>ВЪЗЛОЖИТЕЛЯ</w:t>
      </w:r>
      <w:r w:rsidRPr="00146E6F">
        <w:rPr>
          <w:rFonts w:ascii="Times New Roman" w:hAnsi="Times New Roman" w:cs="Times New Roman"/>
          <w:sz w:val="24"/>
          <w:szCs w:val="24"/>
        </w:rPr>
        <w:t>.</w:t>
      </w:r>
    </w:p>
    <w:p w14:paraId="4356EFA9" w14:textId="77777777" w:rsidR="00FB0CD6" w:rsidRPr="00146E6F" w:rsidRDefault="00FB0CD6" w:rsidP="00736BCB">
      <w:pPr>
        <w:tabs>
          <w:tab w:val="left" w:pos="90"/>
        </w:tabs>
        <w:ind w:firstLine="720"/>
        <w:jc w:val="both"/>
        <w:rPr>
          <w:rFonts w:ascii="Times New Roman" w:hAnsi="Times New Roman" w:cs="Times New Roman"/>
          <w:bCs/>
          <w:iCs/>
          <w:sz w:val="24"/>
          <w:szCs w:val="24"/>
          <w:u w:val="single"/>
        </w:rPr>
      </w:pPr>
      <w:r w:rsidRPr="00146E6F">
        <w:rPr>
          <w:rFonts w:ascii="Times New Roman" w:hAnsi="Times New Roman" w:cs="Times New Roman"/>
          <w:bCs/>
          <w:iCs/>
          <w:sz w:val="24"/>
          <w:szCs w:val="24"/>
          <w:u w:val="single"/>
        </w:rPr>
        <w:lastRenderedPageBreak/>
        <w:t>Приложения</w:t>
      </w:r>
    </w:p>
    <w:p w14:paraId="7934F8E3" w14:textId="24B101A5" w:rsidR="00FB0CD6" w:rsidRPr="00146E6F" w:rsidRDefault="00FB0CD6" w:rsidP="00736BCB">
      <w:pPr>
        <w:tabs>
          <w:tab w:val="left" w:pos="90"/>
        </w:tabs>
        <w:ind w:firstLine="720"/>
        <w:jc w:val="both"/>
        <w:rPr>
          <w:rFonts w:ascii="Times New Roman" w:hAnsi="Times New Roman" w:cs="Times New Roman"/>
          <w:b/>
          <w:sz w:val="24"/>
          <w:szCs w:val="24"/>
        </w:rPr>
      </w:pPr>
      <w:r w:rsidRPr="00146E6F">
        <w:rPr>
          <w:rFonts w:ascii="Times New Roman" w:hAnsi="Times New Roman" w:cs="Times New Roman"/>
          <w:b/>
          <w:sz w:val="24"/>
          <w:szCs w:val="24"/>
        </w:rPr>
        <w:t xml:space="preserve">Чл. </w:t>
      </w:r>
      <w:r w:rsidR="00E7465D" w:rsidRPr="00146E6F">
        <w:rPr>
          <w:rFonts w:ascii="Times New Roman" w:hAnsi="Times New Roman" w:cs="Times New Roman"/>
          <w:b/>
          <w:sz w:val="24"/>
          <w:szCs w:val="24"/>
        </w:rPr>
        <w:t>4</w:t>
      </w:r>
      <w:r w:rsidR="009F1044">
        <w:rPr>
          <w:rFonts w:ascii="Times New Roman" w:hAnsi="Times New Roman" w:cs="Times New Roman"/>
          <w:b/>
          <w:sz w:val="24"/>
          <w:szCs w:val="24"/>
        </w:rPr>
        <w:t>0</w:t>
      </w:r>
      <w:r w:rsidRPr="00146E6F">
        <w:rPr>
          <w:rFonts w:ascii="Times New Roman" w:hAnsi="Times New Roman" w:cs="Times New Roman"/>
          <w:b/>
          <w:sz w:val="24"/>
          <w:szCs w:val="24"/>
        </w:rPr>
        <w:t xml:space="preserve">. </w:t>
      </w:r>
      <w:r w:rsidRPr="00146E6F">
        <w:rPr>
          <w:rFonts w:ascii="Times New Roman" w:hAnsi="Times New Roman" w:cs="Times New Roman"/>
          <w:sz w:val="24"/>
          <w:szCs w:val="24"/>
        </w:rPr>
        <w:t>Към този Договор се прилагат и са неразделна част от него следните приложения:</w:t>
      </w:r>
    </w:p>
    <w:p w14:paraId="003D1C26" w14:textId="77777777" w:rsidR="00FB0CD6" w:rsidRPr="00146E6F" w:rsidRDefault="00FB0CD6" w:rsidP="00736BCB">
      <w:pPr>
        <w:tabs>
          <w:tab w:val="left" w:pos="90"/>
        </w:tabs>
        <w:ind w:firstLine="720"/>
        <w:rPr>
          <w:rFonts w:ascii="Times New Roman" w:hAnsi="Times New Roman" w:cs="Times New Roman"/>
          <w:bCs/>
          <w:iCs/>
          <w:sz w:val="24"/>
          <w:szCs w:val="24"/>
        </w:rPr>
      </w:pPr>
      <w:r w:rsidRPr="00146E6F">
        <w:rPr>
          <w:rFonts w:ascii="Times New Roman" w:hAnsi="Times New Roman" w:cs="Times New Roman"/>
          <w:bCs/>
          <w:iCs/>
          <w:sz w:val="24"/>
          <w:szCs w:val="24"/>
        </w:rPr>
        <w:t>Приложение № 1 – Техническа спецификация;</w:t>
      </w:r>
    </w:p>
    <w:p w14:paraId="436D7EB3" w14:textId="77777777" w:rsidR="00FB0CD6" w:rsidRPr="00146E6F" w:rsidRDefault="00FB0CD6" w:rsidP="00736BCB">
      <w:pPr>
        <w:tabs>
          <w:tab w:val="left" w:pos="90"/>
        </w:tabs>
        <w:ind w:firstLine="720"/>
        <w:rPr>
          <w:rFonts w:ascii="Times New Roman" w:hAnsi="Times New Roman" w:cs="Times New Roman"/>
          <w:bCs/>
          <w:iCs/>
          <w:sz w:val="24"/>
          <w:szCs w:val="24"/>
        </w:rPr>
      </w:pPr>
      <w:r w:rsidRPr="00146E6F">
        <w:rPr>
          <w:rFonts w:ascii="Times New Roman" w:hAnsi="Times New Roman" w:cs="Times New Roman"/>
          <w:bCs/>
          <w:iCs/>
          <w:sz w:val="24"/>
          <w:szCs w:val="24"/>
        </w:rPr>
        <w:t>Приложение № 2 – Предложение за изпълнение на ИЗПЪЛНИТЕЛЯ</w:t>
      </w:r>
      <w:r w:rsidR="00F2491F" w:rsidRPr="00146E6F">
        <w:rPr>
          <w:rFonts w:ascii="Times New Roman" w:hAnsi="Times New Roman" w:cs="Times New Roman"/>
          <w:bCs/>
          <w:iCs/>
          <w:sz w:val="24"/>
          <w:szCs w:val="24"/>
        </w:rPr>
        <w:t xml:space="preserve"> (Техническо предложение)</w:t>
      </w:r>
      <w:r w:rsidRPr="00146E6F">
        <w:rPr>
          <w:rFonts w:ascii="Times New Roman" w:hAnsi="Times New Roman" w:cs="Times New Roman"/>
          <w:bCs/>
          <w:iCs/>
          <w:sz w:val="24"/>
          <w:szCs w:val="24"/>
        </w:rPr>
        <w:t>;</w:t>
      </w:r>
    </w:p>
    <w:p w14:paraId="5AA268E7" w14:textId="77777777" w:rsidR="00FB0CD6" w:rsidRPr="00146E6F" w:rsidRDefault="00FB0CD6" w:rsidP="00736BCB">
      <w:pPr>
        <w:tabs>
          <w:tab w:val="left" w:pos="90"/>
        </w:tabs>
        <w:ind w:firstLine="720"/>
        <w:rPr>
          <w:rFonts w:ascii="Times New Roman" w:hAnsi="Times New Roman" w:cs="Times New Roman"/>
          <w:bCs/>
          <w:iCs/>
          <w:sz w:val="24"/>
          <w:szCs w:val="24"/>
        </w:rPr>
      </w:pPr>
      <w:r w:rsidRPr="00146E6F">
        <w:rPr>
          <w:rFonts w:ascii="Times New Roman" w:hAnsi="Times New Roman" w:cs="Times New Roman"/>
          <w:bCs/>
          <w:iCs/>
          <w:sz w:val="24"/>
          <w:szCs w:val="24"/>
        </w:rPr>
        <w:t>Приложение № 3 – Ценово предложение на ИЗПЪЛНИТЕЛЯ.</w:t>
      </w:r>
    </w:p>
    <w:p w14:paraId="2F6386E4" w14:textId="0CD0DAB4" w:rsidR="00FB0CD6" w:rsidRPr="00146E6F" w:rsidRDefault="00FB0CD6" w:rsidP="00736BCB">
      <w:pPr>
        <w:tabs>
          <w:tab w:val="left" w:pos="90"/>
        </w:tabs>
        <w:ind w:firstLine="720"/>
        <w:jc w:val="both"/>
        <w:rPr>
          <w:rFonts w:ascii="Times New Roman" w:hAnsi="Times New Roman" w:cs="Times New Roman"/>
          <w:bCs/>
          <w:iCs/>
          <w:sz w:val="24"/>
          <w:szCs w:val="24"/>
        </w:rPr>
      </w:pPr>
    </w:p>
    <w:p w14:paraId="183AA9FA" w14:textId="77777777" w:rsidR="00FB0CD6" w:rsidRPr="00146E6F" w:rsidRDefault="00FB0CD6" w:rsidP="00736BCB">
      <w:pPr>
        <w:tabs>
          <w:tab w:val="left" w:pos="90"/>
        </w:tabs>
        <w:ind w:firstLine="720"/>
        <w:jc w:val="both"/>
        <w:rPr>
          <w:rFonts w:ascii="Times New Roman" w:hAnsi="Times New Roman" w:cs="Times New Roman"/>
          <w:sz w:val="24"/>
          <w:szCs w:val="24"/>
        </w:rPr>
      </w:pPr>
      <w:r w:rsidRPr="00146E6F">
        <w:rPr>
          <w:rFonts w:ascii="Times New Roman" w:hAnsi="Times New Roman" w:cs="Times New Roman"/>
          <w:sz w:val="24"/>
          <w:szCs w:val="24"/>
        </w:rPr>
        <w:tab/>
      </w:r>
    </w:p>
    <w:p w14:paraId="4799B174" w14:textId="77777777" w:rsidR="008F00A5" w:rsidRPr="008F00A5" w:rsidRDefault="008F00A5" w:rsidP="000116EF">
      <w:pPr>
        <w:tabs>
          <w:tab w:val="left" w:pos="90"/>
        </w:tabs>
        <w:rPr>
          <w:rFonts w:ascii="Times New Roman" w:hAnsi="Times New Roman" w:cs="Times New Roman"/>
          <w:b/>
          <w:sz w:val="24"/>
          <w:szCs w:val="24"/>
        </w:rPr>
      </w:pPr>
      <w:r w:rsidRPr="008F00A5">
        <w:rPr>
          <w:rFonts w:ascii="Times New Roman" w:hAnsi="Times New Roman" w:cs="Times New Roman"/>
          <w:b/>
          <w:sz w:val="24"/>
          <w:szCs w:val="24"/>
        </w:rPr>
        <w:t>ЗА ВЪЗЛОЖИТЕЛЯ:</w:t>
      </w:r>
      <w:r w:rsidRPr="008F00A5">
        <w:rPr>
          <w:rFonts w:ascii="Times New Roman" w:hAnsi="Times New Roman" w:cs="Times New Roman"/>
          <w:b/>
          <w:sz w:val="24"/>
          <w:szCs w:val="24"/>
        </w:rPr>
        <w:tab/>
      </w:r>
      <w:r w:rsidRPr="008F00A5">
        <w:rPr>
          <w:rFonts w:ascii="Times New Roman" w:hAnsi="Times New Roman" w:cs="Times New Roman"/>
          <w:b/>
          <w:sz w:val="24"/>
          <w:szCs w:val="24"/>
        </w:rPr>
        <w:tab/>
      </w:r>
      <w:r w:rsidRPr="008F00A5">
        <w:rPr>
          <w:rFonts w:ascii="Times New Roman" w:hAnsi="Times New Roman" w:cs="Times New Roman"/>
          <w:b/>
          <w:sz w:val="24"/>
          <w:szCs w:val="24"/>
        </w:rPr>
        <w:tab/>
      </w:r>
      <w:r w:rsidRPr="008F00A5">
        <w:rPr>
          <w:rFonts w:ascii="Times New Roman" w:hAnsi="Times New Roman" w:cs="Times New Roman"/>
          <w:b/>
          <w:sz w:val="24"/>
          <w:szCs w:val="24"/>
        </w:rPr>
        <w:tab/>
        <w:t xml:space="preserve">                        ЗА ИЗПЪЛНИТЕЛЯ:</w:t>
      </w:r>
    </w:p>
    <w:p w14:paraId="178FA966" w14:textId="2C36A661" w:rsidR="00967486" w:rsidRPr="008F00A5" w:rsidRDefault="00967486" w:rsidP="000116EF">
      <w:pPr>
        <w:tabs>
          <w:tab w:val="left" w:pos="90"/>
        </w:tabs>
        <w:jc w:val="both"/>
        <w:rPr>
          <w:rFonts w:ascii="Times New Roman" w:hAnsi="Times New Roman" w:cs="Times New Roman"/>
          <w:sz w:val="24"/>
          <w:szCs w:val="24"/>
        </w:rPr>
      </w:pPr>
    </w:p>
    <w:sectPr w:rsidR="00967486" w:rsidRPr="008F00A5" w:rsidSect="00736BCB">
      <w:footerReference w:type="default" r:id="rId8"/>
      <w:pgSz w:w="11906" w:h="16838"/>
      <w:pgMar w:top="1039" w:right="1417" w:bottom="1260" w:left="1417" w:header="708" w:footer="6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93E11" w14:textId="77777777" w:rsidR="008A438B" w:rsidRDefault="008A438B" w:rsidP="00823A32">
      <w:pPr>
        <w:spacing w:after="0" w:line="240" w:lineRule="auto"/>
      </w:pPr>
      <w:r>
        <w:separator/>
      </w:r>
    </w:p>
  </w:endnote>
  <w:endnote w:type="continuationSeparator" w:id="0">
    <w:p w14:paraId="5F7DCAE0" w14:textId="77777777" w:rsidR="008A438B" w:rsidRDefault="008A438B" w:rsidP="00823A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Bold">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5870" w14:textId="60DA2488" w:rsidR="008F00A5" w:rsidRPr="008F00A5" w:rsidRDefault="008F00A5" w:rsidP="008F00A5">
    <w:pPr>
      <w:pStyle w:val="a5"/>
      <w:jc w:val="right"/>
      <w:rPr>
        <w:rFonts w:ascii="Times New Roman" w:hAnsi="Times New Roman" w:cs="Times New Roman"/>
        <w:sz w:val="24"/>
        <w:szCs w:val="24"/>
      </w:rPr>
    </w:pPr>
    <w:r w:rsidRPr="008F00A5">
      <w:rPr>
        <w:rFonts w:ascii="Times New Roman" w:hAnsi="Times New Roman" w:cs="Times New Roman"/>
        <w:sz w:val="24"/>
        <w:szCs w:val="24"/>
      </w:rPr>
      <w:fldChar w:fldCharType="begin"/>
    </w:r>
    <w:r w:rsidRPr="008F00A5">
      <w:rPr>
        <w:rFonts w:ascii="Times New Roman" w:hAnsi="Times New Roman" w:cs="Times New Roman"/>
        <w:sz w:val="24"/>
        <w:szCs w:val="24"/>
      </w:rPr>
      <w:instrText xml:space="preserve"> PAGE   \* MERGEFORMAT </w:instrText>
    </w:r>
    <w:r w:rsidRPr="008F00A5">
      <w:rPr>
        <w:rFonts w:ascii="Times New Roman" w:hAnsi="Times New Roman" w:cs="Times New Roman"/>
        <w:sz w:val="24"/>
        <w:szCs w:val="24"/>
      </w:rPr>
      <w:fldChar w:fldCharType="separate"/>
    </w:r>
    <w:r w:rsidRPr="008F00A5">
      <w:rPr>
        <w:rFonts w:ascii="Times New Roman" w:hAnsi="Times New Roman" w:cs="Times New Roman"/>
        <w:noProof/>
        <w:sz w:val="24"/>
        <w:szCs w:val="24"/>
      </w:rPr>
      <w:t>1</w:t>
    </w:r>
    <w:r w:rsidRPr="008F00A5">
      <w:rPr>
        <w:rFonts w:ascii="Times New Roman" w:hAnsi="Times New Roman" w:cs="Times New Roman"/>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DA0CB" w14:textId="77777777" w:rsidR="008A438B" w:rsidRDefault="008A438B" w:rsidP="00823A32">
      <w:pPr>
        <w:spacing w:after="0" w:line="240" w:lineRule="auto"/>
      </w:pPr>
      <w:r>
        <w:separator/>
      </w:r>
    </w:p>
  </w:footnote>
  <w:footnote w:type="continuationSeparator" w:id="0">
    <w:p w14:paraId="383A8C5B" w14:textId="77777777" w:rsidR="008A438B" w:rsidRDefault="008A438B" w:rsidP="00823A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singleLevel"/>
    <w:tmpl w:val="77266D10"/>
    <w:lvl w:ilvl="0">
      <w:start w:val="1"/>
      <w:numFmt w:val="bullet"/>
      <w:pStyle w:val="bulet"/>
      <w:lvlText w:val=""/>
      <w:lvlJc w:val="left"/>
      <w:pPr>
        <w:ind w:left="927" w:hanging="360"/>
      </w:pPr>
      <w:rPr>
        <w:rFonts w:ascii="Symbol" w:hAnsi="Symbol" w:hint="default"/>
        <w:caps w:val="0"/>
        <w:smallCaps w:val="0"/>
        <w:lang w:val="bg-BG"/>
      </w:rPr>
    </w:lvl>
  </w:abstractNum>
  <w:abstractNum w:abstractNumId="1" w15:restartNumberingAfterBreak="0">
    <w:nsid w:val="092B6A6E"/>
    <w:multiLevelType w:val="multilevel"/>
    <w:tmpl w:val="E81AB446"/>
    <w:lvl w:ilvl="0">
      <w:start w:val="10"/>
      <w:numFmt w:val="decimal"/>
      <w:lvlText w:val="%1"/>
      <w:lvlJc w:val="left"/>
      <w:pPr>
        <w:ind w:left="420" w:hanging="420"/>
      </w:pPr>
      <w:rPr>
        <w:rFonts w:hint="default"/>
      </w:rPr>
    </w:lvl>
    <w:lvl w:ilvl="1">
      <w:start w:val="1"/>
      <w:numFmt w:val="decimal"/>
      <w:lvlText w:val="%1.%2"/>
      <w:lvlJc w:val="left"/>
      <w:pPr>
        <w:ind w:left="70" w:hanging="420"/>
      </w:pPr>
      <w:rPr>
        <w:rFonts w:hint="default"/>
      </w:rPr>
    </w:lvl>
    <w:lvl w:ilvl="2">
      <w:start w:val="1"/>
      <w:numFmt w:val="decimal"/>
      <w:lvlText w:val="%1.%2.%3"/>
      <w:lvlJc w:val="left"/>
      <w:pPr>
        <w:ind w:left="20" w:hanging="720"/>
      </w:pPr>
      <w:rPr>
        <w:rFonts w:hint="default"/>
      </w:rPr>
    </w:lvl>
    <w:lvl w:ilvl="3">
      <w:start w:val="1"/>
      <w:numFmt w:val="decimal"/>
      <w:lvlText w:val="%1.%2.%3.%4"/>
      <w:lvlJc w:val="left"/>
      <w:pPr>
        <w:ind w:left="-330" w:hanging="720"/>
      </w:pPr>
      <w:rPr>
        <w:rFonts w:hint="default"/>
      </w:rPr>
    </w:lvl>
    <w:lvl w:ilvl="4">
      <w:start w:val="1"/>
      <w:numFmt w:val="decimal"/>
      <w:lvlText w:val="%1.%2.%3.%4.%5"/>
      <w:lvlJc w:val="left"/>
      <w:pPr>
        <w:ind w:left="-320" w:hanging="1080"/>
      </w:pPr>
      <w:rPr>
        <w:rFonts w:hint="default"/>
      </w:rPr>
    </w:lvl>
    <w:lvl w:ilvl="5">
      <w:start w:val="1"/>
      <w:numFmt w:val="decimal"/>
      <w:lvlText w:val="%1.%2.%3.%4.%5.%6"/>
      <w:lvlJc w:val="left"/>
      <w:pPr>
        <w:ind w:left="-670" w:hanging="1080"/>
      </w:pPr>
      <w:rPr>
        <w:rFonts w:hint="default"/>
      </w:rPr>
    </w:lvl>
    <w:lvl w:ilvl="6">
      <w:start w:val="1"/>
      <w:numFmt w:val="decimal"/>
      <w:lvlText w:val="%1.%2.%3.%4.%5.%6.%7"/>
      <w:lvlJc w:val="left"/>
      <w:pPr>
        <w:ind w:left="-660" w:hanging="1440"/>
      </w:pPr>
      <w:rPr>
        <w:rFonts w:hint="default"/>
      </w:rPr>
    </w:lvl>
    <w:lvl w:ilvl="7">
      <w:start w:val="1"/>
      <w:numFmt w:val="decimal"/>
      <w:lvlText w:val="%1.%2.%3.%4.%5.%6.%7.%8"/>
      <w:lvlJc w:val="left"/>
      <w:pPr>
        <w:ind w:left="-1010" w:hanging="1440"/>
      </w:pPr>
      <w:rPr>
        <w:rFonts w:hint="default"/>
      </w:rPr>
    </w:lvl>
    <w:lvl w:ilvl="8">
      <w:start w:val="1"/>
      <w:numFmt w:val="decimal"/>
      <w:lvlText w:val="%1.%2.%3.%4.%5.%6.%7.%8.%9"/>
      <w:lvlJc w:val="left"/>
      <w:pPr>
        <w:ind w:left="-1000" w:hanging="1800"/>
      </w:pPr>
      <w:rPr>
        <w:rFonts w:hint="default"/>
      </w:rPr>
    </w:lvl>
  </w:abstractNum>
  <w:abstractNum w:abstractNumId="2" w15:restartNumberingAfterBreak="0">
    <w:nsid w:val="0ABC0D66"/>
    <w:multiLevelType w:val="hybridMultilevel"/>
    <w:tmpl w:val="0972A97C"/>
    <w:lvl w:ilvl="0" w:tplc="04090001">
      <w:start w:val="1"/>
      <w:numFmt w:val="bullet"/>
      <w:lvlText w:val=""/>
      <w:lvlJc w:val="left"/>
      <w:pPr>
        <w:ind w:left="1400" w:hanging="360"/>
      </w:pPr>
      <w:rPr>
        <w:rFonts w:ascii="Symbol" w:hAnsi="Symbol" w:hint="default"/>
      </w:rPr>
    </w:lvl>
    <w:lvl w:ilvl="1" w:tplc="04020003" w:tentative="1">
      <w:start w:val="1"/>
      <w:numFmt w:val="bullet"/>
      <w:lvlText w:val="o"/>
      <w:lvlJc w:val="left"/>
      <w:pPr>
        <w:ind w:left="2120" w:hanging="360"/>
      </w:pPr>
      <w:rPr>
        <w:rFonts w:ascii="Courier New" w:hAnsi="Courier New" w:cs="Courier New" w:hint="default"/>
      </w:rPr>
    </w:lvl>
    <w:lvl w:ilvl="2" w:tplc="04020005" w:tentative="1">
      <w:start w:val="1"/>
      <w:numFmt w:val="bullet"/>
      <w:lvlText w:val=""/>
      <w:lvlJc w:val="left"/>
      <w:pPr>
        <w:ind w:left="2840" w:hanging="360"/>
      </w:pPr>
      <w:rPr>
        <w:rFonts w:ascii="Wingdings" w:hAnsi="Wingdings" w:hint="default"/>
      </w:rPr>
    </w:lvl>
    <w:lvl w:ilvl="3" w:tplc="04020001" w:tentative="1">
      <w:start w:val="1"/>
      <w:numFmt w:val="bullet"/>
      <w:lvlText w:val=""/>
      <w:lvlJc w:val="left"/>
      <w:pPr>
        <w:ind w:left="3560" w:hanging="360"/>
      </w:pPr>
      <w:rPr>
        <w:rFonts w:ascii="Symbol" w:hAnsi="Symbol" w:hint="default"/>
      </w:rPr>
    </w:lvl>
    <w:lvl w:ilvl="4" w:tplc="04020003" w:tentative="1">
      <w:start w:val="1"/>
      <w:numFmt w:val="bullet"/>
      <w:lvlText w:val="o"/>
      <w:lvlJc w:val="left"/>
      <w:pPr>
        <w:ind w:left="4280" w:hanging="360"/>
      </w:pPr>
      <w:rPr>
        <w:rFonts w:ascii="Courier New" w:hAnsi="Courier New" w:cs="Courier New" w:hint="default"/>
      </w:rPr>
    </w:lvl>
    <w:lvl w:ilvl="5" w:tplc="04020005" w:tentative="1">
      <w:start w:val="1"/>
      <w:numFmt w:val="bullet"/>
      <w:lvlText w:val=""/>
      <w:lvlJc w:val="left"/>
      <w:pPr>
        <w:ind w:left="5000" w:hanging="360"/>
      </w:pPr>
      <w:rPr>
        <w:rFonts w:ascii="Wingdings" w:hAnsi="Wingdings" w:hint="default"/>
      </w:rPr>
    </w:lvl>
    <w:lvl w:ilvl="6" w:tplc="04020001" w:tentative="1">
      <w:start w:val="1"/>
      <w:numFmt w:val="bullet"/>
      <w:lvlText w:val=""/>
      <w:lvlJc w:val="left"/>
      <w:pPr>
        <w:ind w:left="5720" w:hanging="360"/>
      </w:pPr>
      <w:rPr>
        <w:rFonts w:ascii="Symbol" w:hAnsi="Symbol" w:hint="default"/>
      </w:rPr>
    </w:lvl>
    <w:lvl w:ilvl="7" w:tplc="04020003" w:tentative="1">
      <w:start w:val="1"/>
      <w:numFmt w:val="bullet"/>
      <w:lvlText w:val="o"/>
      <w:lvlJc w:val="left"/>
      <w:pPr>
        <w:ind w:left="6440" w:hanging="360"/>
      </w:pPr>
      <w:rPr>
        <w:rFonts w:ascii="Courier New" w:hAnsi="Courier New" w:cs="Courier New" w:hint="default"/>
      </w:rPr>
    </w:lvl>
    <w:lvl w:ilvl="8" w:tplc="04020005" w:tentative="1">
      <w:start w:val="1"/>
      <w:numFmt w:val="bullet"/>
      <w:lvlText w:val=""/>
      <w:lvlJc w:val="left"/>
      <w:pPr>
        <w:ind w:left="7160" w:hanging="360"/>
      </w:pPr>
      <w:rPr>
        <w:rFonts w:ascii="Wingdings" w:hAnsi="Wingdings" w:hint="default"/>
      </w:rPr>
    </w:lvl>
  </w:abstractNum>
  <w:abstractNum w:abstractNumId="3" w15:restartNumberingAfterBreak="0">
    <w:nsid w:val="0B9C0B81"/>
    <w:multiLevelType w:val="hybridMultilevel"/>
    <w:tmpl w:val="67FA82F2"/>
    <w:lvl w:ilvl="0" w:tplc="38D80278">
      <w:numFmt w:val="bullet"/>
      <w:lvlText w:val="•"/>
      <w:lvlJc w:val="left"/>
      <w:pPr>
        <w:ind w:left="1400" w:hanging="360"/>
      </w:pPr>
      <w:rPr>
        <w:rFonts w:ascii="Calibri Light" w:eastAsia="Times New Roman" w:hAnsi="Calibri Light" w:cs="Calibri Light" w:hint="default"/>
      </w:rPr>
    </w:lvl>
    <w:lvl w:ilvl="1" w:tplc="04020003" w:tentative="1">
      <w:start w:val="1"/>
      <w:numFmt w:val="bullet"/>
      <w:lvlText w:val="o"/>
      <w:lvlJc w:val="left"/>
      <w:pPr>
        <w:ind w:left="2120" w:hanging="360"/>
      </w:pPr>
      <w:rPr>
        <w:rFonts w:ascii="Courier New" w:hAnsi="Courier New" w:cs="Courier New" w:hint="default"/>
      </w:rPr>
    </w:lvl>
    <w:lvl w:ilvl="2" w:tplc="04020005" w:tentative="1">
      <w:start w:val="1"/>
      <w:numFmt w:val="bullet"/>
      <w:lvlText w:val=""/>
      <w:lvlJc w:val="left"/>
      <w:pPr>
        <w:ind w:left="2840" w:hanging="360"/>
      </w:pPr>
      <w:rPr>
        <w:rFonts w:ascii="Wingdings" w:hAnsi="Wingdings" w:hint="default"/>
      </w:rPr>
    </w:lvl>
    <w:lvl w:ilvl="3" w:tplc="04020001" w:tentative="1">
      <w:start w:val="1"/>
      <w:numFmt w:val="bullet"/>
      <w:lvlText w:val=""/>
      <w:lvlJc w:val="left"/>
      <w:pPr>
        <w:ind w:left="3560" w:hanging="360"/>
      </w:pPr>
      <w:rPr>
        <w:rFonts w:ascii="Symbol" w:hAnsi="Symbol" w:hint="default"/>
      </w:rPr>
    </w:lvl>
    <w:lvl w:ilvl="4" w:tplc="04020003" w:tentative="1">
      <w:start w:val="1"/>
      <w:numFmt w:val="bullet"/>
      <w:lvlText w:val="o"/>
      <w:lvlJc w:val="left"/>
      <w:pPr>
        <w:ind w:left="4280" w:hanging="360"/>
      </w:pPr>
      <w:rPr>
        <w:rFonts w:ascii="Courier New" w:hAnsi="Courier New" w:cs="Courier New" w:hint="default"/>
      </w:rPr>
    </w:lvl>
    <w:lvl w:ilvl="5" w:tplc="04020005" w:tentative="1">
      <w:start w:val="1"/>
      <w:numFmt w:val="bullet"/>
      <w:lvlText w:val=""/>
      <w:lvlJc w:val="left"/>
      <w:pPr>
        <w:ind w:left="5000" w:hanging="360"/>
      </w:pPr>
      <w:rPr>
        <w:rFonts w:ascii="Wingdings" w:hAnsi="Wingdings" w:hint="default"/>
      </w:rPr>
    </w:lvl>
    <w:lvl w:ilvl="6" w:tplc="04020001" w:tentative="1">
      <w:start w:val="1"/>
      <w:numFmt w:val="bullet"/>
      <w:lvlText w:val=""/>
      <w:lvlJc w:val="left"/>
      <w:pPr>
        <w:ind w:left="5720" w:hanging="360"/>
      </w:pPr>
      <w:rPr>
        <w:rFonts w:ascii="Symbol" w:hAnsi="Symbol" w:hint="default"/>
      </w:rPr>
    </w:lvl>
    <w:lvl w:ilvl="7" w:tplc="04020003" w:tentative="1">
      <w:start w:val="1"/>
      <w:numFmt w:val="bullet"/>
      <w:lvlText w:val="o"/>
      <w:lvlJc w:val="left"/>
      <w:pPr>
        <w:ind w:left="6440" w:hanging="360"/>
      </w:pPr>
      <w:rPr>
        <w:rFonts w:ascii="Courier New" w:hAnsi="Courier New" w:cs="Courier New" w:hint="default"/>
      </w:rPr>
    </w:lvl>
    <w:lvl w:ilvl="8" w:tplc="04020005" w:tentative="1">
      <w:start w:val="1"/>
      <w:numFmt w:val="bullet"/>
      <w:lvlText w:val=""/>
      <w:lvlJc w:val="left"/>
      <w:pPr>
        <w:ind w:left="7160" w:hanging="360"/>
      </w:pPr>
      <w:rPr>
        <w:rFonts w:ascii="Wingdings" w:hAnsi="Wingdings" w:hint="default"/>
      </w:rPr>
    </w:lvl>
  </w:abstractNum>
  <w:abstractNum w:abstractNumId="4" w15:restartNumberingAfterBreak="0">
    <w:nsid w:val="0F027D7D"/>
    <w:multiLevelType w:val="multilevel"/>
    <w:tmpl w:val="E81AB446"/>
    <w:lvl w:ilvl="0">
      <w:start w:val="10"/>
      <w:numFmt w:val="decimal"/>
      <w:lvlText w:val="%1"/>
      <w:lvlJc w:val="left"/>
      <w:pPr>
        <w:ind w:left="420" w:hanging="420"/>
      </w:pPr>
      <w:rPr>
        <w:rFonts w:hint="default"/>
      </w:rPr>
    </w:lvl>
    <w:lvl w:ilvl="1">
      <w:start w:val="1"/>
      <w:numFmt w:val="decimal"/>
      <w:lvlText w:val="%1.%2"/>
      <w:lvlJc w:val="left"/>
      <w:pPr>
        <w:ind w:left="70" w:hanging="420"/>
      </w:pPr>
      <w:rPr>
        <w:rFonts w:hint="default"/>
      </w:rPr>
    </w:lvl>
    <w:lvl w:ilvl="2">
      <w:start w:val="1"/>
      <w:numFmt w:val="decimal"/>
      <w:lvlText w:val="%1.%2.%3"/>
      <w:lvlJc w:val="left"/>
      <w:pPr>
        <w:ind w:left="20" w:hanging="720"/>
      </w:pPr>
      <w:rPr>
        <w:rFonts w:hint="default"/>
      </w:rPr>
    </w:lvl>
    <w:lvl w:ilvl="3">
      <w:start w:val="1"/>
      <w:numFmt w:val="decimal"/>
      <w:lvlText w:val="%1.%2.%3.%4"/>
      <w:lvlJc w:val="left"/>
      <w:pPr>
        <w:ind w:left="-330" w:hanging="720"/>
      </w:pPr>
      <w:rPr>
        <w:rFonts w:hint="default"/>
      </w:rPr>
    </w:lvl>
    <w:lvl w:ilvl="4">
      <w:start w:val="1"/>
      <w:numFmt w:val="decimal"/>
      <w:lvlText w:val="%1.%2.%3.%4.%5"/>
      <w:lvlJc w:val="left"/>
      <w:pPr>
        <w:ind w:left="-320" w:hanging="1080"/>
      </w:pPr>
      <w:rPr>
        <w:rFonts w:hint="default"/>
      </w:rPr>
    </w:lvl>
    <w:lvl w:ilvl="5">
      <w:start w:val="1"/>
      <w:numFmt w:val="decimal"/>
      <w:lvlText w:val="%1.%2.%3.%4.%5.%6"/>
      <w:lvlJc w:val="left"/>
      <w:pPr>
        <w:ind w:left="-670" w:hanging="1080"/>
      </w:pPr>
      <w:rPr>
        <w:rFonts w:hint="default"/>
      </w:rPr>
    </w:lvl>
    <w:lvl w:ilvl="6">
      <w:start w:val="1"/>
      <w:numFmt w:val="decimal"/>
      <w:lvlText w:val="%1.%2.%3.%4.%5.%6.%7"/>
      <w:lvlJc w:val="left"/>
      <w:pPr>
        <w:ind w:left="-660" w:hanging="1440"/>
      </w:pPr>
      <w:rPr>
        <w:rFonts w:hint="default"/>
      </w:rPr>
    </w:lvl>
    <w:lvl w:ilvl="7">
      <w:start w:val="1"/>
      <w:numFmt w:val="decimal"/>
      <w:lvlText w:val="%1.%2.%3.%4.%5.%6.%7.%8"/>
      <w:lvlJc w:val="left"/>
      <w:pPr>
        <w:ind w:left="-1010" w:hanging="1440"/>
      </w:pPr>
      <w:rPr>
        <w:rFonts w:hint="default"/>
      </w:rPr>
    </w:lvl>
    <w:lvl w:ilvl="8">
      <w:start w:val="1"/>
      <w:numFmt w:val="decimal"/>
      <w:lvlText w:val="%1.%2.%3.%4.%5.%6.%7.%8.%9"/>
      <w:lvlJc w:val="left"/>
      <w:pPr>
        <w:ind w:left="-1000" w:hanging="1800"/>
      </w:pPr>
      <w:rPr>
        <w:rFonts w:hint="default"/>
      </w:rPr>
    </w:lvl>
  </w:abstractNum>
  <w:abstractNum w:abstractNumId="5" w15:restartNumberingAfterBreak="0">
    <w:nsid w:val="103911D2"/>
    <w:multiLevelType w:val="hybridMultilevel"/>
    <w:tmpl w:val="EC18012A"/>
    <w:lvl w:ilvl="0" w:tplc="EC8EA65E">
      <w:start w:val="2"/>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6" w15:restartNumberingAfterBreak="0">
    <w:nsid w:val="117B5796"/>
    <w:multiLevelType w:val="hybridMultilevel"/>
    <w:tmpl w:val="C688FE96"/>
    <w:lvl w:ilvl="0" w:tplc="882EF752">
      <w:numFmt w:val="bullet"/>
      <w:lvlText w:val="-"/>
      <w:lvlJc w:val="left"/>
      <w:pPr>
        <w:ind w:left="720" w:hanging="360"/>
      </w:pPr>
      <w:rPr>
        <w:rFonts w:ascii="Aptos" w:eastAsia="Aptos" w:hAnsi="Aptos"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9E7603F"/>
    <w:multiLevelType w:val="hybridMultilevel"/>
    <w:tmpl w:val="3684DF02"/>
    <w:lvl w:ilvl="0" w:tplc="04020005">
      <w:start w:val="1"/>
      <w:numFmt w:val="bullet"/>
      <w:lvlText w:val=""/>
      <w:lvlJc w:val="left"/>
      <w:pPr>
        <w:ind w:left="1429" w:hanging="360"/>
      </w:pPr>
      <w:rPr>
        <w:rFonts w:ascii="Wingdings" w:hAnsi="Wingdings" w:hint="default"/>
      </w:rPr>
    </w:lvl>
    <w:lvl w:ilvl="1" w:tplc="CD3AAB1A">
      <w:numFmt w:val="bullet"/>
      <w:lvlText w:val=""/>
      <w:lvlJc w:val="left"/>
      <w:pPr>
        <w:ind w:left="2149" w:hanging="360"/>
      </w:pPr>
      <w:rPr>
        <w:rFonts w:ascii="Symbol" w:eastAsia="Calibri" w:hAnsi="Symbol" w:cs="Times New Roman"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8" w15:restartNumberingAfterBreak="0">
    <w:nsid w:val="1AEA2723"/>
    <w:multiLevelType w:val="hybridMultilevel"/>
    <w:tmpl w:val="1838856A"/>
    <w:lvl w:ilvl="0" w:tplc="A4F4BB5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BD034DF"/>
    <w:multiLevelType w:val="hybridMultilevel"/>
    <w:tmpl w:val="A9664858"/>
    <w:lvl w:ilvl="0" w:tplc="CB24ACA6">
      <w:start w:val="1"/>
      <w:numFmt w:val="decimal"/>
      <w:lvlText w:val="%1."/>
      <w:lvlJc w:val="left"/>
      <w:pPr>
        <w:ind w:left="720" w:hanging="360"/>
      </w:pPr>
      <w:rPr>
        <w:rFonts w:hint="default"/>
        <w:i w:val="0"/>
        <w:iC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06E4210"/>
    <w:multiLevelType w:val="hybridMultilevel"/>
    <w:tmpl w:val="1D50D2C6"/>
    <w:lvl w:ilvl="0" w:tplc="83302E3C">
      <w:start w:val="1"/>
      <w:numFmt w:val="decimal"/>
      <w:lvlText w:val="%1."/>
      <w:lvlJc w:val="left"/>
      <w:pPr>
        <w:ind w:left="1069" w:hanging="360"/>
      </w:pPr>
      <w:rPr>
        <w:rFonts w:ascii="Times New Roman" w:eastAsiaTheme="minorHAnsi" w:hAnsi="Times New Roman" w:cs="Times New Roman"/>
        <w:b/>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1" w15:restartNumberingAfterBreak="0">
    <w:nsid w:val="231C143E"/>
    <w:multiLevelType w:val="hybridMultilevel"/>
    <w:tmpl w:val="ECC4D1B6"/>
    <w:lvl w:ilvl="0" w:tplc="F148077C">
      <w:start w:val="1"/>
      <w:numFmt w:val="decimal"/>
      <w:lvlText w:val="%1."/>
      <w:lvlJc w:val="left"/>
      <w:pPr>
        <w:ind w:left="502" w:hanging="360"/>
      </w:pPr>
      <w:rPr>
        <w:rFonts w:ascii="Times New Roman" w:eastAsiaTheme="minorHAnsi" w:hAnsi="Times New Roman" w:cs="Times New Roman"/>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2" w15:restartNumberingAfterBreak="0">
    <w:nsid w:val="267B04C7"/>
    <w:multiLevelType w:val="hybridMultilevel"/>
    <w:tmpl w:val="E80A5468"/>
    <w:lvl w:ilvl="0" w:tplc="DEEC826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3" w15:restartNumberingAfterBreak="0">
    <w:nsid w:val="269D7EC6"/>
    <w:multiLevelType w:val="multilevel"/>
    <w:tmpl w:val="126C25B8"/>
    <w:lvl w:ilvl="0">
      <w:start w:val="1"/>
      <w:numFmt w:val="decimal"/>
      <w:lvlText w:val="%1."/>
      <w:lvlJc w:val="left"/>
      <w:pPr>
        <w:ind w:left="1140" w:hanging="360"/>
      </w:pPr>
      <w:rPr>
        <w:rFonts w:eastAsia="Verdana" w:hint="default"/>
        <w:u w:val="single"/>
      </w:rPr>
    </w:lvl>
    <w:lvl w:ilvl="1">
      <w:start w:val="1"/>
      <w:numFmt w:val="decimal"/>
      <w:isLgl/>
      <w:lvlText w:val="%1.%2."/>
      <w:lvlJc w:val="left"/>
      <w:pPr>
        <w:ind w:left="114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14" w15:restartNumberingAfterBreak="0">
    <w:nsid w:val="35247418"/>
    <w:multiLevelType w:val="hybridMultilevel"/>
    <w:tmpl w:val="F1726154"/>
    <w:lvl w:ilvl="0" w:tplc="92D46DB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5" w15:restartNumberingAfterBreak="0">
    <w:nsid w:val="39CE421F"/>
    <w:multiLevelType w:val="multilevel"/>
    <w:tmpl w:val="5420A5DA"/>
    <w:lvl w:ilvl="0">
      <w:start w:val="1"/>
      <w:numFmt w:val="decimal"/>
      <w:lvlText w:val="%1."/>
      <w:lvlJc w:val="left"/>
      <w:pPr>
        <w:ind w:left="432" w:hanging="432"/>
      </w:pPr>
    </w:lvl>
    <w:lvl w:ilvl="1">
      <w:start w:val="1"/>
      <w:numFmt w:val="decimal"/>
      <w:pStyle w:val="Heading21"/>
      <w:lvlText w:val="%1.%2"/>
      <w:lvlJc w:val="left"/>
      <w:pPr>
        <w:ind w:left="576" w:hanging="576"/>
      </w:pPr>
      <w:rPr>
        <w:rFonts w:ascii="Calibri Light" w:hAnsi="Calibri Light" w:cs="Calibri Light" w:hint="default"/>
      </w:rPr>
    </w:lvl>
    <w:lvl w:ilvl="2">
      <w:start w:val="1"/>
      <w:numFmt w:val="decimal"/>
      <w:pStyle w:val="Heading31"/>
      <w:lvlText w:val="%1.%2.%3"/>
      <w:lvlJc w:val="left"/>
      <w:pPr>
        <w:ind w:left="720" w:hanging="720"/>
      </w:pPr>
      <w:rPr>
        <w:rFonts w:ascii="Times New Roman" w:hAnsi="Times New Roman" w:cs="Times New Roman" w:hint="default"/>
        <w:i w:val="0"/>
        <w:iCs/>
        <w:color w:val="auto"/>
      </w:rPr>
    </w:lvl>
    <w:lvl w:ilvl="3">
      <w:start w:val="1"/>
      <w:numFmt w:val="decimal"/>
      <w:lvlText w:val="%1.%2.%3.%4"/>
      <w:lvlJc w:val="left"/>
      <w:pPr>
        <w:ind w:left="864" w:hanging="864"/>
      </w:pPr>
      <w:rPr>
        <w:i w:val="0"/>
        <w:iCs w:val="0"/>
      </w:rPr>
    </w:lvl>
    <w:lvl w:ilvl="4">
      <w:start w:val="1"/>
      <w:numFmt w:val="decimal"/>
      <w:pStyle w:val="Heading51"/>
      <w:lvlText w:val="%1.%2.%3.%4.%5"/>
      <w:lvlJc w:val="left"/>
      <w:pPr>
        <w:ind w:left="1008" w:hanging="1008"/>
      </w:pPr>
    </w:lvl>
    <w:lvl w:ilvl="5">
      <w:start w:val="1"/>
      <w:numFmt w:val="decimal"/>
      <w:pStyle w:val="Heading61"/>
      <w:lvlText w:val="%1.%2.%3.%4.%5.%6"/>
      <w:lvlJc w:val="left"/>
      <w:pPr>
        <w:ind w:left="1152" w:hanging="1152"/>
      </w:pPr>
    </w:lvl>
    <w:lvl w:ilvl="6">
      <w:start w:val="1"/>
      <w:numFmt w:val="decimal"/>
      <w:pStyle w:val="Heading71"/>
      <w:lvlText w:val="%1.%2.%3.%4.%5.%6.%7"/>
      <w:lvlJc w:val="left"/>
      <w:pPr>
        <w:ind w:left="1296" w:hanging="1296"/>
      </w:pPr>
    </w:lvl>
    <w:lvl w:ilvl="7">
      <w:start w:val="1"/>
      <w:numFmt w:val="decimal"/>
      <w:pStyle w:val="Heading81"/>
      <w:lvlText w:val="%1.%2.%3.%4.%5.%6.%7.%8"/>
      <w:lvlJc w:val="left"/>
      <w:pPr>
        <w:ind w:left="1440" w:hanging="1440"/>
      </w:pPr>
    </w:lvl>
    <w:lvl w:ilvl="8">
      <w:start w:val="1"/>
      <w:numFmt w:val="decimal"/>
      <w:pStyle w:val="Heading91"/>
      <w:lvlText w:val="%1.%2.%3.%4.%5.%6.%7.%8.%9"/>
      <w:lvlJc w:val="left"/>
      <w:pPr>
        <w:ind w:left="1584" w:hanging="1584"/>
      </w:pPr>
    </w:lvl>
  </w:abstractNum>
  <w:abstractNum w:abstractNumId="16" w15:restartNumberingAfterBreak="0">
    <w:nsid w:val="3BAA2DEA"/>
    <w:multiLevelType w:val="hybridMultilevel"/>
    <w:tmpl w:val="82080CF4"/>
    <w:lvl w:ilvl="0" w:tplc="4D6C9F44">
      <w:numFmt w:val="bullet"/>
      <w:lvlText w:val="-"/>
      <w:lvlJc w:val="left"/>
      <w:pPr>
        <w:ind w:left="1069" w:hanging="360"/>
      </w:pPr>
      <w:rPr>
        <w:rFonts w:ascii="Times New Roman" w:eastAsia="Calibr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7" w15:restartNumberingAfterBreak="0">
    <w:nsid w:val="40C22095"/>
    <w:multiLevelType w:val="hybridMultilevel"/>
    <w:tmpl w:val="77B6018E"/>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8" w15:restartNumberingAfterBreak="0">
    <w:nsid w:val="42102E20"/>
    <w:multiLevelType w:val="hybridMultilevel"/>
    <w:tmpl w:val="55C85B74"/>
    <w:lvl w:ilvl="0" w:tplc="882EF752">
      <w:numFmt w:val="bullet"/>
      <w:lvlText w:val="-"/>
      <w:lvlJc w:val="left"/>
      <w:pPr>
        <w:ind w:left="1428" w:hanging="360"/>
      </w:pPr>
      <w:rPr>
        <w:rFonts w:ascii="Aptos" w:eastAsia="Aptos" w:hAnsi="Aptos" w:cs="Times New Roman"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9" w15:restartNumberingAfterBreak="0">
    <w:nsid w:val="42BC5B01"/>
    <w:multiLevelType w:val="hybridMultilevel"/>
    <w:tmpl w:val="22580234"/>
    <w:lvl w:ilvl="0" w:tplc="04020005">
      <w:start w:val="1"/>
      <w:numFmt w:val="bullet"/>
      <w:lvlText w:val=""/>
      <w:lvlJc w:val="left"/>
      <w:pPr>
        <w:ind w:left="1429" w:hanging="360"/>
      </w:pPr>
      <w:rPr>
        <w:rFonts w:ascii="Wingdings" w:hAnsi="Wingdings" w:hint="default"/>
      </w:rPr>
    </w:lvl>
    <w:lvl w:ilvl="1" w:tplc="04020005">
      <w:start w:val="1"/>
      <w:numFmt w:val="bullet"/>
      <w:lvlText w:val=""/>
      <w:lvlJc w:val="left"/>
      <w:pPr>
        <w:ind w:left="2149" w:hanging="360"/>
      </w:pPr>
      <w:rPr>
        <w:rFonts w:ascii="Wingdings" w:hAnsi="Wingdings"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0" w15:restartNumberingAfterBreak="0">
    <w:nsid w:val="43A558CC"/>
    <w:multiLevelType w:val="hybridMultilevel"/>
    <w:tmpl w:val="9202F326"/>
    <w:lvl w:ilvl="0" w:tplc="0402000B">
      <w:start w:val="1"/>
      <w:numFmt w:val="bullet"/>
      <w:lvlText w:val=""/>
      <w:lvlJc w:val="left"/>
      <w:pPr>
        <w:ind w:left="1146" w:hanging="360"/>
      </w:pPr>
      <w:rPr>
        <w:rFonts w:ascii="Wingdings" w:hAnsi="Wingdings"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21" w15:restartNumberingAfterBreak="0">
    <w:nsid w:val="43E9777B"/>
    <w:multiLevelType w:val="hybridMultilevel"/>
    <w:tmpl w:val="DB284052"/>
    <w:lvl w:ilvl="0" w:tplc="CA96643E">
      <w:start w:val="1"/>
      <w:numFmt w:val="bullet"/>
      <w:lvlText w:val=""/>
      <w:lvlJc w:val="left"/>
      <w:pPr>
        <w:tabs>
          <w:tab w:val="num" w:pos="1070"/>
        </w:tabs>
        <w:ind w:left="1070" w:hanging="360"/>
      </w:pPr>
      <w:rPr>
        <w:rFonts w:ascii="Symbol" w:hAnsi="Symbol" w:hint="default"/>
        <w:color w:val="auto"/>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498F43BB"/>
    <w:multiLevelType w:val="hybridMultilevel"/>
    <w:tmpl w:val="85D6C702"/>
    <w:lvl w:ilvl="0" w:tplc="014AAB1A">
      <w:start w:val="11"/>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23" w15:restartNumberingAfterBreak="0">
    <w:nsid w:val="4ACD6E87"/>
    <w:multiLevelType w:val="hybridMultilevel"/>
    <w:tmpl w:val="A00C56CE"/>
    <w:lvl w:ilvl="0" w:tplc="3B383A6C">
      <w:start w:val="9"/>
      <w:numFmt w:val="decimal"/>
      <w:lvlText w:val="%1."/>
      <w:lvlJc w:val="left"/>
      <w:pPr>
        <w:ind w:left="1070" w:hanging="360"/>
      </w:pPr>
      <w:rPr>
        <w:rFonts w:hint="default"/>
      </w:rPr>
    </w:lvl>
    <w:lvl w:ilvl="1" w:tplc="04020019" w:tentative="1">
      <w:start w:val="1"/>
      <w:numFmt w:val="lowerLetter"/>
      <w:lvlText w:val="%2."/>
      <w:lvlJc w:val="left"/>
      <w:pPr>
        <w:ind w:left="1790" w:hanging="360"/>
      </w:pPr>
    </w:lvl>
    <w:lvl w:ilvl="2" w:tplc="0402001B" w:tentative="1">
      <w:start w:val="1"/>
      <w:numFmt w:val="lowerRoman"/>
      <w:lvlText w:val="%3."/>
      <w:lvlJc w:val="right"/>
      <w:pPr>
        <w:ind w:left="2510" w:hanging="180"/>
      </w:pPr>
    </w:lvl>
    <w:lvl w:ilvl="3" w:tplc="0402000F" w:tentative="1">
      <w:start w:val="1"/>
      <w:numFmt w:val="decimal"/>
      <w:lvlText w:val="%4."/>
      <w:lvlJc w:val="left"/>
      <w:pPr>
        <w:ind w:left="3230" w:hanging="360"/>
      </w:pPr>
    </w:lvl>
    <w:lvl w:ilvl="4" w:tplc="04020019" w:tentative="1">
      <w:start w:val="1"/>
      <w:numFmt w:val="lowerLetter"/>
      <w:lvlText w:val="%5."/>
      <w:lvlJc w:val="left"/>
      <w:pPr>
        <w:ind w:left="3950" w:hanging="360"/>
      </w:pPr>
    </w:lvl>
    <w:lvl w:ilvl="5" w:tplc="0402001B" w:tentative="1">
      <w:start w:val="1"/>
      <w:numFmt w:val="lowerRoman"/>
      <w:lvlText w:val="%6."/>
      <w:lvlJc w:val="right"/>
      <w:pPr>
        <w:ind w:left="4670" w:hanging="180"/>
      </w:pPr>
    </w:lvl>
    <w:lvl w:ilvl="6" w:tplc="0402000F" w:tentative="1">
      <w:start w:val="1"/>
      <w:numFmt w:val="decimal"/>
      <w:lvlText w:val="%7."/>
      <w:lvlJc w:val="left"/>
      <w:pPr>
        <w:ind w:left="5390" w:hanging="360"/>
      </w:pPr>
    </w:lvl>
    <w:lvl w:ilvl="7" w:tplc="04020019" w:tentative="1">
      <w:start w:val="1"/>
      <w:numFmt w:val="lowerLetter"/>
      <w:lvlText w:val="%8."/>
      <w:lvlJc w:val="left"/>
      <w:pPr>
        <w:ind w:left="6110" w:hanging="360"/>
      </w:pPr>
    </w:lvl>
    <w:lvl w:ilvl="8" w:tplc="0402001B" w:tentative="1">
      <w:start w:val="1"/>
      <w:numFmt w:val="lowerRoman"/>
      <w:lvlText w:val="%9."/>
      <w:lvlJc w:val="right"/>
      <w:pPr>
        <w:ind w:left="6830" w:hanging="180"/>
      </w:pPr>
    </w:lvl>
  </w:abstractNum>
  <w:abstractNum w:abstractNumId="24" w15:restartNumberingAfterBreak="0">
    <w:nsid w:val="4DD80A67"/>
    <w:multiLevelType w:val="hybridMultilevel"/>
    <w:tmpl w:val="A6E67836"/>
    <w:lvl w:ilvl="0" w:tplc="23060300">
      <w:start w:val="1"/>
      <w:numFmt w:val="bullet"/>
      <w:lvlText w:val=""/>
      <w:lvlJc w:val="left"/>
      <w:pPr>
        <w:ind w:left="1400" w:hanging="360"/>
      </w:pPr>
      <w:rPr>
        <w:rFonts w:ascii="Symbol" w:hAnsi="Symbol" w:hint="default"/>
      </w:rPr>
    </w:lvl>
    <w:lvl w:ilvl="1" w:tplc="04020003" w:tentative="1">
      <w:start w:val="1"/>
      <w:numFmt w:val="bullet"/>
      <w:lvlText w:val="o"/>
      <w:lvlJc w:val="left"/>
      <w:pPr>
        <w:ind w:left="2120" w:hanging="360"/>
      </w:pPr>
      <w:rPr>
        <w:rFonts w:ascii="Courier New" w:hAnsi="Courier New" w:cs="Courier New" w:hint="default"/>
      </w:rPr>
    </w:lvl>
    <w:lvl w:ilvl="2" w:tplc="04020005" w:tentative="1">
      <w:start w:val="1"/>
      <w:numFmt w:val="bullet"/>
      <w:lvlText w:val=""/>
      <w:lvlJc w:val="left"/>
      <w:pPr>
        <w:ind w:left="2840" w:hanging="360"/>
      </w:pPr>
      <w:rPr>
        <w:rFonts w:ascii="Wingdings" w:hAnsi="Wingdings" w:hint="default"/>
      </w:rPr>
    </w:lvl>
    <w:lvl w:ilvl="3" w:tplc="04020001" w:tentative="1">
      <w:start w:val="1"/>
      <w:numFmt w:val="bullet"/>
      <w:lvlText w:val=""/>
      <w:lvlJc w:val="left"/>
      <w:pPr>
        <w:ind w:left="3560" w:hanging="360"/>
      </w:pPr>
      <w:rPr>
        <w:rFonts w:ascii="Symbol" w:hAnsi="Symbol" w:hint="default"/>
      </w:rPr>
    </w:lvl>
    <w:lvl w:ilvl="4" w:tplc="04020003" w:tentative="1">
      <w:start w:val="1"/>
      <w:numFmt w:val="bullet"/>
      <w:lvlText w:val="o"/>
      <w:lvlJc w:val="left"/>
      <w:pPr>
        <w:ind w:left="4280" w:hanging="360"/>
      </w:pPr>
      <w:rPr>
        <w:rFonts w:ascii="Courier New" w:hAnsi="Courier New" w:cs="Courier New" w:hint="default"/>
      </w:rPr>
    </w:lvl>
    <w:lvl w:ilvl="5" w:tplc="04020005" w:tentative="1">
      <w:start w:val="1"/>
      <w:numFmt w:val="bullet"/>
      <w:lvlText w:val=""/>
      <w:lvlJc w:val="left"/>
      <w:pPr>
        <w:ind w:left="5000" w:hanging="360"/>
      </w:pPr>
      <w:rPr>
        <w:rFonts w:ascii="Wingdings" w:hAnsi="Wingdings" w:hint="default"/>
      </w:rPr>
    </w:lvl>
    <w:lvl w:ilvl="6" w:tplc="04020001" w:tentative="1">
      <w:start w:val="1"/>
      <w:numFmt w:val="bullet"/>
      <w:lvlText w:val=""/>
      <w:lvlJc w:val="left"/>
      <w:pPr>
        <w:ind w:left="5720" w:hanging="360"/>
      </w:pPr>
      <w:rPr>
        <w:rFonts w:ascii="Symbol" w:hAnsi="Symbol" w:hint="default"/>
      </w:rPr>
    </w:lvl>
    <w:lvl w:ilvl="7" w:tplc="04020003" w:tentative="1">
      <w:start w:val="1"/>
      <w:numFmt w:val="bullet"/>
      <w:lvlText w:val="o"/>
      <w:lvlJc w:val="left"/>
      <w:pPr>
        <w:ind w:left="6440" w:hanging="360"/>
      </w:pPr>
      <w:rPr>
        <w:rFonts w:ascii="Courier New" w:hAnsi="Courier New" w:cs="Courier New" w:hint="default"/>
      </w:rPr>
    </w:lvl>
    <w:lvl w:ilvl="8" w:tplc="04020005" w:tentative="1">
      <w:start w:val="1"/>
      <w:numFmt w:val="bullet"/>
      <w:lvlText w:val=""/>
      <w:lvlJc w:val="left"/>
      <w:pPr>
        <w:ind w:left="7160" w:hanging="360"/>
      </w:pPr>
      <w:rPr>
        <w:rFonts w:ascii="Wingdings" w:hAnsi="Wingdings" w:hint="default"/>
      </w:rPr>
    </w:lvl>
  </w:abstractNum>
  <w:abstractNum w:abstractNumId="25" w15:restartNumberingAfterBreak="0">
    <w:nsid w:val="4DDD5DBF"/>
    <w:multiLevelType w:val="hybridMultilevel"/>
    <w:tmpl w:val="5E80C9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4EBB11BA"/>
    <w:multiLevelType w:val="hybridMultilevel"/>
    <w:tmpl w:val="92203EEE"/>
    <w:lvl w:ilvl="0" w:tplc="882EF752">
      <w:numFmt w:val="bullet"/>
      <w:lvlText w:val="-"/>
      <w:lvlJc w:val="left"/>
      <w:pPr>
        <w:ind w:left="720" w:hanging="360"/>
      </w:pPr>
      <w:rPr>
        <w:rFonts w:ascii="Aptos" w:eastAsia="Aptos"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D3251A"/>
    <w:multiLevelType w:val="hybridMultilevel"/>
    <w:tmpl w:val="25269D58"/>
    <w:lvl w:ilvl="0" w:tplc="4446C466">
      <w:start w:val="4"/>
      <w:numFmt w:val="bullet"/>
      <w:lvlText w:val="-"/>
      <w:lvlJc w:val="left"/>
      <w:pPr>
        <w:ind w:left="921" w:hanging="360"/>
      </w:pPr>
      <w:rPr>
        <w:rFonts w:ascii="Times New Roman" w:eastAsia="Times New Roman" w:hAnsi="Times New Roman" w:cs="Times New Roman" w:hint="default"/>
      </w:rPr>
    </w:lvl>
    <w:lvl w:ilvl="1" w:tplc="04020003" w:tentative="1">
      <w:start w:val="1"/>
      <w:numFmt w:val="bullet"/>
      <w:lvlText w:val="o"/>
      <w:lvlJc w:val="left"/>
      <w:pPr>
        <w:ind w:left="1641" w:hanging="360"/>
      </w:pPr>
      <w:rPr>
        <w:rFonts w:ascii="Courier New" w:hAnsi="Courier New" w:cs="Courier New" w:hint="default"/>
      </w:rPr>
    </w:lvl>
    <w:lvl w:ilvl="2" w:tplc="04020005" w:tentative="1">
      <w:start w:val="1"/>
      <w:numFmt w:val="bullet"/>
      <w:lvlText w:val=""/>
      <w:lvlJc w:val="left"/>
      <w:pPr>
        <w:ind w:left="2361" w:hanging="360"/>
      </w:pPr>
      <w:rPr>
        <w:rFonts w:ascii="Wingdings" w:hAnsi="Wingdings" w:hint="default"/>
      </w:rPr>
    </w:lvl>
    <w:lvl w:ilvl="3" w:tplc="04020001" w:tentative="1">
      <w:start w:val="1"/>
      <w:numFmt w:val="bullet"/>
      <w:lvlText w:val=""/>
      <w:lvlJc w:val="left"/>
      <w:pPr>
        <w:ind w:left="3081" w:hanging="360"/>
      </w:pPr>
      <w:rPr>
        <w:rFonts w:ascii="Symbol" w:hAnsi="Symbol" w:hint="default"/>
      </w:rPr>
    </w:lvl>
    <w:lvl w:ilvl="4" w:tplc="04020003" w:tentative="1">
      <w:start w:val="1"/>
      <w:numFmt w:val="bullet"/>
      <w:lvlText w:val="o"/>
      <w:lvlJc w:val="left"/>
      <w:pPr>
        <w:ind w:left="3801" w:hanging="360"/>
      </w:pPr>
      <w:rPr>
        <w:rFonts w:ascii="Courier New" w:hAnsi="Courier New" w:cs="Courier New" w:hint="default"/>
      </w:rPr>
    </w:lvl>
    <w:lvl w:ilvl="5" w:tplc="04020005" w:tentative="1">
      <w:start w:val="1"/>
      <w:numFmt w:val="bullet"/>
      <w:lvlText w:val=""/>
      <w:lvlJc w:val="left"/>
      <w:pPr>
        <w:ind w:left="4521" w:hanging="360"/>
      </w:pPr>
      <w:rPr>
        <w:rFonts w:ascii="Wingdings" w:hAnsi="Wingdings" w:hint="default"/>
      </w:rPr>
    </w:lvl>
    <w:lvl w:ilvl="6" w:tplc="04020001" w:tentative="1">
      <w:start w:val="1"/>
      <w:numFmt w:val="bullet"/>
      <w:lvlText w:val=""/>
      <w:lvlJc w:val="left"/>
      <w:pPr>
        <w:ind w:left="5241" w:hanging="360"/>
      </w:pPr>
      <w:rPr>
        <w:rFonts w:ascii="Symbol" w:hAnsi="Symbol" w:hint="default"/>
      </w:rPr>
    </w:lvl>
    <w:lvl w:ilvl="7" w:tplc="04020003" w:tentative="1">
      <w:start w:val="1"/>
      <w:numFmt w:val="bullet"/>
      <w:lvlText w:val="o"/>
      <w:lvlJc w:val="left"/>
      <w:pPr>
        <w:ind w:left="5961" w:hanging="360"/>
      </w:pPr>
      <w:rPr>
        <w:rFonts w:ascii="Courier New" w:hAnsi="Courier New" w:cs="Courier New" w:hint="default"/>
      </w:rPr>
    </w:lvl>
    <w:lvl w:ilvl="8" w:tplc="04020005" w:tentative="1">
      <w:start w:val="1"/>
      <w:numFmt w:val="bullet"/>
      <w:lvlText w:val=""/>
      <w:lvlJc w:val="left"/>
      <w:pPr>
        <w:ind w:left="6681" w:hanging="360"/>
      </w:pPr>
      <w:rPr>
        <w:rFonts w:ascii="Wingdings" w:hAnsi="Wingdings" w:hint="default"/>
      </w:rPr>
    </w:lvl>
  </w:abstractNum>
  <w:abstractNum w:abstractNumId="28" w15:restartNumberingAfterBreak="0">
    <w:nsid w:val="5C1F496D"/>
    <w:multiLevelType w:val="hybridMultilevel"/>
    <w:tmpl w:val="1E08982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F737CE3"/>
    <w:multiLevelType w:val="hybridMultilevel"/>
    <w:tmpl w:val="D8AE0F0E"/>
    <w:lvl w:ilvl="0" w:tplc="38D8027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D90A9A"/>
    <w:multiLevelType w:val="hybridMultilevel"/>
    <w:tmpl w:val="AD08BA8C"/>
    <w:lvl w:ilvl="0" w:tplc="0402000F">
      <w:start w:val="1"/>
      <w:numFmt w:val="decimal"/>
      <w:lvlText w:val="%1."/>
      <w:lvlJc w:val="left"/>
      <w:pPr>
        <w:ind w:left="720" w:hanging="360"/>
      </w:pPr>
    </w:lvl>
    <w:lvl w:ilvl="1" w:tplc="11E4BA76">
      <w:start w:val="1"/>
      <w:numFmt w:val="decimal"/>
      <w:lvlText w:val="%2."/>
      <w:lvlJc w:val="left"/>
      <w:pPr>
        <w:ind w:left="1440" w:hanging="360"/>
      </w:pPr>
      <w:rPr>
        <w:rFonts w:ascii="Times New Roman" w:eastAsia="Times New Roman" w:hAnsi="Times New Roman" w:cs="Times New Roman"/>
        <w:i w:val="0"/>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64D46432"/>
    <w:multiLevelType w:val="hybridMultilevel"/>
    <w:tmpl w:val="24041124"/>
    <w:lvl w:ilvl="0" w:tplc="4764471A">
      <w:numFmt w:val="bullet"/>
      <w:lvlText w:val="-"/>
      <w:lvlJc w:val="left"/>
      <w:pPr>
        <w:ind w:left="1069" w:hanging="360"/>
      </w:pPr>
      <w:rPr>
        <w:rFonts w:ascii="Times New Roman" w:eastAsia="Aptos"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2" w15:restartNumberingAfterBreak="0">
    <w:nsid w:val="650D6AAA"/>
    <w:multiLevelType w:val="multilevel"/>
    <w:tmpl w:val="DE725EF0"/>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hint="default"/>
      </w:rPr>
    </w:lvl>
    <w:lvl w:ilvl="2">
      <w:numFmt w:val="bullet"/>
      <w:lvlText w:val="-"/>
      <w:lvlJc w:val="left"/>
      <w:pPr>
        <w:ind w:left="360" w:hanging="360"/>
      </w:pPr>
      <w:rPr>
        <w:rFonts w:ascii="Times New Roman" w:eastAsia="Aptos" w:hAnsi="Times New Roman" w:cs="Times New Roman" w:hint="default"/>
      </w:rPr>
    </w:lvl>
    <w:lvl w:ilvl="3">
      <w:start w:val="1"/>
      <w:numFmt w:val="decimal"/>
      <w:lvlText w:val="%1.%2.%3.%4"/>
      <w:lvlJc w:val="left"/>
      <w:pPr>
        <w:ind w:left="864" w:hanging="864"/>
      </w:pPr>
      <w:rPr>
        <w:i w:val="0"/>
        <w:iCs w: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65146BBF"/>
    <w:multiLevelType w:val="hybridMultilevel"/>
    <w:tmpl w:val="2E0498B8"/>
    <w:lvl w:ilvl="0" w:tplc="7B144DC2">
      <w:start w:val="1"/>
      <w:numFmt w:val="bullet"/>
      <w:pStyle w:val="Style1"/>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657B67F8"/>
    <w:multiLevelType w:val="hybridMultilevel"/>
    <w:tmpl w:val="D8E41BFC"/>
    <w:lvl w:ilvl="0" w:tplc="4764471A">
      <w:numFmt w:val="bullet"/>
      <w:lvlText w:val="-"/>
      <w:lvlJc w:val="left"/>
      <w:pPr>
        <w:ind w:left="720" w:hanging="360"/>
      </w:pPr>
      <w:rPr>
        <w:rFonts w:ascii="Times New Roman" w:eastAsia="Aptos"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6E7014E5"/>
    <w:multiLevelType w:val="multilevel"/>
    <w:tmpl w:val="4164F006"/>
    <w:lvl w:ilvl="0">
      <w:start w:val="8"/>
      <w:numFmt w:val="decimal"/>
      <w:lvlText w:val="%1."/>
      <w:lvlJc w:val="left"/>
      <w:pPr>
        <w:ind w:left="360" w:hanging="360"/>
      </w:pPr>
      <w:rPr>
        <w:rFonts w:hint="default"/>
        <w:i w:val="0"/>
      </w:rPr>
    </w:lvl>
    <w:lvl w:ilvl="1">
      <w:start w:val="1"/>
      <w:numFmt w:val="decimal"/>
      <w:isLgl/>
      <w:lvlText w:val="%1.%2."/>
      <w:lvlJc w:val="left"/>
      <w:pPr>
        <w:ind w:left="10" w:hanging="360"/>
      </w:pPr>
      <w:rPr>
        <w:rFonts w:hint="default"/>
        <w:i w:val="0"/>
      </w:rPr>
    </w:lvl>
    <w:lvl w:ilvl="2">
      <w:start w:val="1"/>
      <w:numFmt w:val="decimal"/>
      <w:isLgl/>
      <w:lvlText w:val="%1.%2.%3."/>
      <w:lvlJc w:val="left"/>
      <w:pPr>
        <w:ind w:left="370" w:hanging="720"/>
      </w:pPr>
      <w:rPr>
        <w:rFonts w:hint="default"/>
      </w:rPr>
    </w:lvl>
    <w:lvl w:ilvl="3">
      <w:start w:val="1"/>
      <w:numFmt w:val="decimal"/>
      <w:isLgl/>
      <w:lvlText w:val="%1.%2.%3.%4."/>
      <w:lvlJc w:val="left"/>
      <w:pPr>
        <w:ind w:left="370" w:hanging="720"/>
      </w:pPr>
      <w:rPr>
        <w:rFonts w:hint="default"/>
      </w:rPr>
    </w:lvl>
    <w:lvl w:ilvl="4">
      <w:start w:val="1"/>
      <w:numFmt w:val="decimal"/>
      <w:isLgl/>
      <w:lvlText w:val="%1.%2.%3.%4.%5."/>
      <w:lvlJc w:val="left"/>
      <w:pPr>
        <w:ind w:left="730" w:hanging="1080"/>
      </w:pPr>
      <w:rPr>
        <w:rFonts w:hint="default"/>
      </w:rPr>
    </w:lvl>
    <w:lvl w:ilvl="5">
      <w:start w:val="1"/>
      <w:numFmt w:val="decimal"/>
      <w:isLgl/>
      <w:lvlText w:val="%1.%2.%3.%4.%5.%6."/>
      <w:lvlJc w:val="left"/>
      <w:pPr>
        <w:ind w:left="730" w:hanging="1080"/>
      </w:pPr>
      <w:rPr>
        <w:rFonts w:hint="default"/>
      </w:rPr>
    </w:lvl>
    <w:lvl w:ilvl="6">
      <w:start w:val="1"/>
      <w:numFmt w:val="decimal"/>
      <w:isLgl/>
      <w:lvlText w:val="%1.%2.%3.%4.%5.%6.%7."/>
      <w:lvlJc w:val="left"/>
      <w:pPr>
        <w:ind w:left="1090" w:hanging="1440"/>
      </w:pPr>
      <w:rPr>
        <w:rFonts w:hint="default"/>
      </w:rPr>
    </w:lvl>
    <w:lvl w:ilvl="7">
      <w:start w:val="1"/>
      <w:numFmt w:val="decimal"/>
      <w:isLgl/>
      <w:lvlText w:val="%1.%2.%3.%4.%5.%6.%7.%8."/>
      <w:lvlJc w:val="left"/>
      <w:pPr>
        <w:ind w:left="1090" w:hanging="1440"/>
      </w:pPr>
      <w:rPr>
        <w:rFonts w:hint="default"/>
      </w:rPr>
    </w:lvl>
    <w:lvl w:ilvl="8">
      <w:start w:val="1"/>
      <w:numFmt w:val="decimal"/>
      <w:isLgl/>
      <w:lvlText w:val="%1.%2.%3.%4.%5.%6.%7.%8.%9."/>
      <w:lvlJc w:val="left"/>
      <w:pPr>
        <w:ind w:left="1450" w:hanging="1800"/>
      </w:pPr>
      <w:rPr>
        <w:rFonts w:hint="default"/>
      </w:rPr>
    </w:lvl>
  </w:abstractNum>
  <w:abstractNum w:abstractNumId="36" w15:restartNumberingAfterBreak="0">
    <w:nsid w:val="6F8E6AA6"/>
    <w:multiLevelType w:val="hybridMultilevel"/>
    <w:tmpl w:val="46DE08C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14A63C3"/>
    <w:multiLevelType w:val="hybridMultilevel"/>
    <w:tmpl w:val="FEA2450C"/>
    <w:lvl w:ilvl="0" w:tplc="04020001">
      <w:start w:val="1"/>
      <w:numFmt w:val="bullet"/>
      <w:lvlText w:val=""/>
      <w:lvlJc w:val="left"/>
      <w:pPr>
        <w:ind w:left="1866" w:hanging="360"/>
      </w:pPr>
      <w:rPr>
        <w:rFonts w:ascii="Symbol" w:hAnsi="Symbol" w:hint="default"/>
      </w:rPr>
    </w:lvl>
    <w:lvl w:ilvl="1" w:tplc="04020003" w:tentative="1">
      <w:start w:val="1"/>
      <w:numFmt w:val="bullet"/>
      <w:lvlText w:val="o"/>
      <w:lvlJc w:val="left"/>
      <w:pPr>
        <w:ind w:left="2586" w:hanging="360"/>
      </w:pPr>
      <w:rPr>
        <w:rFonts w:ascii="Courier New" w:hAnsi="Courier New" w:cs="Courier New" w:hint="default"/>
      </w:rPr>
    </w:lvl>
    <w:lvl w:ilvl="2" w:tplc="04020005" w:tentative="1">
      <w:start w:val="1"/>
      <w:numFmt w:val="bullet"/>
      <w:lvlText w:val=""/>
      <w:lvlJc w:val="left"/>
      <w:pPr>
        <w:ind w:left="3306" w:hanging="360"/>
      </w:pPr>
      <w:rPr>
        <w:rFonts w:ascii="Wingdings" w:hAnsi="Wingdings" w:hint="default"/>
      </w:rPr>
    </w:lvl>
    <w:lvl w:ilvl="3" w:tplc="04020001" w:tentative="1">
      <w:start w:val="1"/>
      <w:numFmt w:val="bullet"/>
      <w:lvlText w:val=""/>
      <w:lvlJc w:val="left"/>
      <w:pPr>
        <w:ind w:left="4026" w:hanging="360"/>
      </w:pPr>
      <w:rPr>
        <w:rFonts w:ascii="Symbol" w:hAnsi="Symbol" w:hint="default"/>
      </w:rPr>
    </w:lvl>
    <w:lvl w:ilvl="4" w:tplc="04020003" w:tentative="1">
      <w:start w:val="1"/>
      <w:numFmt w:val="bullet"/>
      <w:lvlText w:val="o"/>
      <w:lvlJc w:val="left"/>
      <w:pPr>
        <w:ind w:left="4746" w:hanging="360"/>
      </w:pPr>
      <w:rPr>
        <w:rFonts w:ascii="Courier New" w:hAnsi="Courier New" w:cs="Courier New" w:hint="default"/>
      </w:rPr>
    </w:lvl>
    <w:lvl w:ilvl="5" w:tplc="04020005" w:tentative="1">
      <w:start w:val="1"/>
      <w:numFmt w:val="bullet"/>
      <w:lvlText w:val=""/>
      <w:lvlJc w:val="left"/>
      <w:pPr>
        <w:ind w:left="5466" w:hanging="360"/>
      </w:pPr>
      <w:rPr>
        <w:rFonts w:ascii="Wingdings" w:hAnsi="Wingdings" w:hint="default"/>
      </w:rPr>
    </w:lvl>
    <w:lvl w:ilvl="6" w:tplc="04020001" w:tentative="1">
      <w:start w:val="1"/>
      <w:numFmt w:val="bullet"/>
      <w:lvlText w:val=""/>
      <w:lvlJc w:val="left"/>
      <w:pPr>
        <w:ind w:left="6186" w:hanging="360"/>
      </w:pPr>
      <w:rPr>
        <w:rFonts w:ascii="Symbol" w:hAnsi="Symbol" w:hint="default"/>
      </w:rPr>
    </w:lvl>
    <w:lvl w:ilvl="7" w:tplc="04020003" w:tentative="1">
      <w:start w:val="1"/>
      <w:numFmt w:val="bullet"/>
      <w:lvlText w:val="o"/>
      <w:lvlJc w:val="left"/>
      <w:pPr>
        <w:ind w:left="6906" w:hanging="360"/>
      </w:pPr>
      <w:rPr>
        <w:rFonts w:ascii="Courier New" w:hAnsi="Courier New" w:cs="Courier New" w:hint="default"/>
      </w:rPr>
    </w:lvl>
    <w:lvl w:ilvl="8" w:tplc="04020005" w:tentative="1">
      <w:start w:val="1"/>
      <w:numFmt w:val="bullet"/>
      <w:lvlText w:val=""/>
      <w:lvlJc w:val="left"/>
      <w:pPr>
        <w:ind w:left="7626" w:hanging="360"/>
      </w:pPr>
      <w:rPr>
        <w:rFonts w:ascii="Wingdings" w:hAnsi="Wingdings" w:hint="default"/>
      </w:rPr>
    </w:lvl>
  </w:abstractNum>
  <w:abstractNum w:abstractNumId="38" w15:restartNumberingAfterBreak="0">
    <w:nsid w:val="77F553FA"/>
    <w:multiLevelType w:val="hybridMultilevel"/>
    <w:tmpl w:val="770EC586"/>
    <w:lvl w:ilvl="0" w:tplc="E5988E96">
      <w:start w:val="1"/>
      <w:numFmt w:val="decimal"/>
      <w:lvlText w:val="%1)"/>
      <w:lvlJc w:val="left"/>
      <w:pPr>
        <w:ind w:left="1069" w:hanging="360"/>
      </w:pPr>
      <w:rPr>
        <w:rFonts w:eastAsia="Calibri" w:hint="default"/>
        <w:color w:val="000000"/>
        <w:sz w:val="23"/>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9" w15:restartNumberingAfterBreak="0">
    <w:nsid w:val="7B4E4405"/>
    <w:multiLevelType w:val="hybridMultilevel"/>
    <w:tmpl w:val="513C0444"/>
    <w:lvl w:ilvl="0" w:tplc="38D80278">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5015BF"/>
    <w:multiLevelType w:val="multilevel"/>
    <w:tmpl w:val="F9D8812C"/>
    <w:lvl w:ilvl="0">
      <w:start w:val="1"/>
      <w:numFmt w:val="bullet"/>
      <w:lvlText w:val=""/>
      <w:lvlJc w:val="left"/>
      <w:pPr>
        <w:ind w:left="1440" w:hanging="360"/>
      </w:pPr>
      <w:rPr>
        <w:rFonts w:ascii="Wingdings" w:hAnsi="Wingding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040" w:hanging="1440"/>
      </w:pPr>
      <w:rPr>
        <w:rFonts w:hint="default"/>
      </w:rPr>
    </w:lvl>
    <w:lvl w:ilvl="8">
      <w:start w:val="1"/>
      <w:numFmt w:val="decimal"/>
      <w:isLgl/>
      <w:lvlText w:val="%1.%2.%3.%4.%5.%6.%7.%8.%9."/>
      <w:lvlJc w:val="left"/>
      <w:pPr>
        <w:ind w:left="5760" w:hanging="1800"/>
      </w:pPr>
      <w:rPr>
        <w:rFonts w:hint="default"/>
      </w:rPr>
    </w:lvl>
  </w:abstractNum>
  <w:abstractNum w:abstractNumId="41" w15:restartNumberingAfterBreak="0">
    <w:nsid w:val="7F6778AC"/>
    <w:multiLevelType w:val="multilevel"/>
    <w:tmpl w:val="A0905F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FED6F9C"/>
    <w:multiLevelType w:val="hybridMultilevel"/>
    <w:tmpl w:val="A6F484C0"/>
    <w:lvl w:ilvl="0" w:tplc="0402000F">
      <w:start w:val="1"/>
      <w:numFmt w:val="upperRoman"/>
      <w:lvlText w:val="%1."/>
      <w:lvlJc w:val="left"/>
      <w:pPr>
        <w:ind w:left="1216" w:hanging="720"/>
      </w:pPr>
      <w:rPr>
        <w:rFonts w:ascii="Times New Roman" w:hAnsi="Times New Roman" w:cs="Times New Roman" w:hint="default"/>
        <w:b/>
        <w:sz w:val="24"/>
        <w:szCs w:val="24"/>
      </w:rPr>
    </w:lvl>
    <w:lvl w:ilvl="1" w:tplc="04020019">
      <w:start w:val="1"/>
      <w:numFmt w:val="lowerLetter"/>
      <w:lvlText w:val="%2."/>
      <w:lvlJc w:val="left"/>
      <w:pPr>
        <w:ind w:left="1576" w:hanging="360"/>
      </w:pPr>
    </w:lvl>
    <w:lvl w:ilvl="2" w:tplc="0402001B" w:tentative="1">
      <w:start w:val="1"/>
      <w:numFmt w:val="lowerRoman"/>
      <w:lvlText w:val="%3."/>
      <w:lvlJc w:val="right"/>
      <w:pPr>
        <w:ind w:left="2296" w:hanging="180"/>
      </w:pPr>
    </w:lvl>
    <w:lvl w:ilvl="3" w:tplc="0402000F" w:tentative="1">
      <w:start w:val="1"/>
      <w:numFmt w:val="decimal"/>
      <w:lvlText w:val="%4."/>
      <w:lvlJc w:val="left"/>
      <w:pPr>
        <w:ind w:left="3016" w:hanging="360"/>
      </w:pPr>
    </w:lvl>
    <w:lvl w:ilvl="4" w:tplc="04020019" w:tentative="1">
      <w:start w:val="1"/>
      <w:numFmt w:val="lowerLetter"/>
      <w:lvlText w:val="%5."/>
      <w:lvlJc w:val="left"/>
      <w:pPr>
        <w:ind w:left="3736" w:hanging="360"/>
      </w:pPr>
    </w:lvl>
    <w:lvl w:ilvl="5" w:tplc="0402001B" w:tentative="1">
      <w:start w:val="1"/>
      <w:numFmt w:val="lowerRoman"/>
      <w:lvlText w:val="%6."/>
      <w:lvlJc w:val="right"/>
      <w:pPr>
        <w:ind w:left="4456" w:hanging="180"/>
      </w:pPr>
    </w:lvl>
    <w:lvl w:ilvl="6" w:tplc="0402000F" w:tentative="1">
      <w:start w:val="1"/>
      <w:numFmt w:val="decimal"/>
      <w:lvlText w:val="%7."/>
      <w:lvlJc w:val="left"/>
      <w:pPr>
        <w:ind w:left="5176" w:hanging="360"/>
      </w:pPr>
    </w:lvl>
    <w:lvl w:ilvl="7" w:tplc="04020019" w:tentative="1">
      <w:start w:val="1"/>
      <w:numFmt w:val="lowerLetter"/>
      <w:lvlText w:val="%8."/>
      <w:lvlJc w:val="left"/>
      <w:pPr>
        <w:ind w:left="5896" w:hanging="360"/>
      </w:pPr>
    </w:lvl>
    <w:lvl w:ilvl="8" w:tplc="0402001B" w:tentative="1">
      <w:start w:val="1"/>
      <w:numFmt w:val="lowerRoman"/>
      <w:lvlText w:val="%9."/>
      <w:lvlJc w:val="right"/>
      <w:pPr>
        <w:ind w:left="6616" w:hanging="180"/>
      </w:pPr>
    </w:lvl>
  </w:abstractNum>
  <w:num w:numId="1" w16cid:durableId="1240796962">
    <w:abstractNumId w:val="28"/>
  </w:num>
  <w:num w:numId="2" w16cid:durableId="653804437">
    <w:abstractNumId w:val="42"/>
  </w:num>
  <w:num w:numId="3" w16cid:durableId="1594893990">
    <w:abstractNumId w:val="36"/>
  </w:num>
  <w:num w:numId="4" w16cid:durableId="1221282857">
    <w:abstractNumId w:val="30"/>
  </w:num>
  <w:num w:numId="5" w16cid:durableId="1910772731">
    <w:abstractNumId w:val="13"/>
  </w:num>
  <w:num w:numId="6" w16cid:durableId="329724580">
    <w:abstractNumId w:val="41"/>
  </w:num>
  <w:num w:numId="7" w16cid:durableId="1907884194">
    <w:abstractNumId w:val="27"/>
  </w:num>
  <w:num w:numId="8" w16cid:durableId="830024540">
    <w:abstractNumId w:val="14"/>
  </w:num>
  <w:num w:numId="9" w16cid:durableId="693534336">
    <w:abstractNumId w:val="38"/>
  </w:num>
  <w:num w:numId="10" w16cid:durableId="209269154">
    <w:abstractNumId w:val="7"/>
  </w:num>
  <w:num w:numId="11" w16cid:durableId="260995181">
    <w:abstractNumId w:val="19"/>
  </w:num>
  <w:num w:numId="12" w16cid:durableId="1068722922">
    <w:abstractNumId w:val="16"/>
  </w:num>
  <w:num w:numId="13" w16cid:durableId="1309937007">
    <w:abstractNumId w:val="33"/>
  </w:num>
  <w:num w:numId="14" w16cid:durableId="1523860353">
    <w:abstractNumId w:val="31"/>
  </w:num>
  <w:num w:numId="15" w16cid:durableId="996497458">
    <w:abstractNumId w:val="15"/>
  </w:num>
  <w:num w:numId="16" w16cid:durableId="63795827">
    <w:abstractNumId w:val="39"/>
  </w:num>
  <w:num w:numId="17" w16cid:durableId="460072058">
    <w:abstractNumId w:val="0"/>
  </w:num>
  <w:num w:numId="18" w16cid:durableId="1909417482">
    <w:abstractNumId w:val="26"/>
  </w:num>
  <w:num w:numId="19" w16cid:durableId="1093816198">
    <w:abstractNumId w:val="18"/>
  </w:num>
  <w:num w:numId="20" w16cid:durableId="1121070971">
    <w:abstractNumId w:val="6"/>
  </w:num>
  <w:num w:numId="21" w16cid:durableId="2000187958">
    <w:abstractNumId w:val="20"/>
  </w:num>
  <w:num w:numId="22" w16cid:durableId="1301495305">
    <w:abstractNumId w:val="37"/>
  </w:num>
  <w:num w:numId="23" w16cid:durableId="1296907062">
    <w:abstractNumId w:val="40"/>
  </w:num>
  <w:num w:numId="24" w16cid:durableId="1752847448">
    <w:abstractNumId w:val="2"/>
  </w:num>
  <w:num w:numId="25" w16cid:durableId="99448849">
    <w:abstractNumId w:val="3"/>
  </w:num>
  <w:num w:numId="26" w16cid:durableId="1515220838">
    <w:abstractNumId w:val="24"/>
  </w:num>
  <w:num w:numId="27" w16cid:durableId="1978803154">
    <w:abstractNumId w:val="29"/>
  </w:num>
  <w:num w:numId="28" w16cid:durableId="303201740">
    <w:abstractNumId w:val="17"/>
  </w:num>
  <w:num w:numId="29" w16cid:durableId="59913178">
    <w:abstractNumId w:val="21"/>
  </w:num>
  <w:num w:numId="30" w16cid:durableId="44255002">
    <w:abstractNumId w:val="32"/>
  </w:num>
  <w:num w:numId="31" w16cid:durableId="983463584">
    <w:abstractNumId w:val="34"/>
  </w:num>
  <w:num w:numId="32" w16cid:durableId="903758563">
    <w:abstractNumId w:val="12"/>
  </w:num>
  <w:num w:numId="33" w16cid:durableId="1115952498">
    <w:abstractNumId w:val="35"/>
  </w:num>
  <w:num w:numId="34" w16cid:durableId="348720566">
    <w:abstractNumId w:val="9"/>
  </w:num>
  <w:num w:numId="35" w16cid:durableId="68768727">
    <w:abstractNumId w:val="11"/>
  </w:num>
  <w:num w:numId="36" w16cid:durableId="1544444453">
    <w:abstractNumId w:val="10"/>
  </w:num>
  <w:num w:numId="37" w16cid:durableId="1422871401">
    <w:abstractNumId w:val="8"/>
  </w:num>
  <w:num w:numId="38" w16cid:durableId="110167481">
    <w:abstractNumId w:val="5"/>
  </w:num>
  <w:num w:numId="39" w16cid:durableId="141045430">
    <w:abstractNumId w:val="25"/>
  </w:num>
  <w:num w:numId="40" w16cid:durableId="557471293">
    <w:abstractNumId w:val="23"/>
  </w:num>
  <w:num w:numId="41" w16cid:durableId="1596284869">
    <w:abstractNumId w:val="4"/>
  </w:num>
  <w:num w:numId="42" w16cid:durableId="1300696141">
    <w:abstractNumId w:val="22"/>
  </w:num>
  <w:num w:numId="43" w16cid:durableId="11046859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1B3D"/>
    <w:rsid w:val="000116EF"/>
    <w:rsid w:val="000229D5"/>
    <w:rsid w:val="00026276"/>
    <w:rsid w:val="00035A80"/>
    <w:rsid w:val="0008226C"/>
    <w:rsid w:val="000A05E9"/>
    <w:rsid w:val="000B0FDA"/>
    <w:rsid w:val="000B7351"/>
    <w:rsid w:val="000E58E2"/>
    <w:rsid w:val="000F0208"/>
    <w:rsid w:val="0010517A"/>
    <w:rsid w:val="00105DE6"/>
    <w:rsid w:val="00122484"/>
    <w:rsid w:val="0013709E"/>
    <w:rsid w:val="00145260"/>
    <w:rsid w:val="00146E6F"/>
    <w:rsid w:val="001562A5"/>
    <w:rsid w:val="0017432D"/>
    <w:rsid w:val="001811E1"/>
    <w:rsid w:val="001967CB"/>
    <w:rsid w:val="001D45F1"/>
    <w:rsid w:val="001E0D48"/>
    <w:rsid w:val="00206BD4"/>
    <w:rsid w:val="002423B0"/>
    <w:rsid w:val="00285934"/>
    <w:rsid w:val="00296F32"/>
    <w:rsid w:val="002A2A69"/>
    <w:rsid w:val="002D3F1F"/>
    <w:rsid w:val="002D48C6"/>
    <w:rsid w:val="002E4B39"/>
    <w:rsid w:val="003349F0"/>
    <w:rsid w:val="003364BB"/>
    <w:rsid w:val="003B68F7"/>
    <w:rsid w:val="003B72F1"/>
    <w:rsid w:val="003F0086"/>
    <w:rsid w:val="003F1114"/>
    <w:rsid w:val="00421B3D"/>
    <w:rsid w:val="004452E1"/>
    <w:rsid w:val="004473FB"/>
    <w:rsid w:val="004514DA"/>
    <w:rsid w:val="00481D2C"/>
    <w:rsid w:val="004916DA"/>
    <w:rsid w:val="004A1547"/>
    <w:rsid w:val="004B71C8"/>
    <w:rsid w:val="00516528"/>
    <w:rsid w:val="00522D98"/>
    <w:rsid w:val="0054101E"/>
    <w:rsid w:val="00560BD0"/>
    <w:rsid w:val="00573079"/>
    <w:rsid w:val="00580616"/>
    <w:rsid w:val="00585A54"/>
    <w:rsid w:val="005A3FBC"/>
    <w:rsid w:val="005D0BD5"/>
    <w:rsid w:val="005E52D4"/>
    <w:rsid w:val="005F617B"/>
    <w:rsid w:val="005F6AAD"/>
    <w:rsid w:val="00622669"/>
    <w:rsid w:val="00630131"/>
    <w:rsid w:val="0063370D"/>
    <w:rsid w:val="0063751E"/>
    <w:rsid w:val="00637890"/>
    <w:rsid w:val="00660BFF"/>
    <w:rsid w:val="006658E2"/>
    <w:rsid w:val="006A7B56"/>
    <w:rsid w:val="006C19F6"/>
    <w:rsid w:val="006F0EC3"/>
    <w:rsid w:val="00701A69"/>
    <w:rsid w:val="007052C2"/>
    <w:rsid w:val="00736BCB"/>
    <w:rsid w:val="0077341C"/>
    <w:rsid w:val="00781BCA"/>
    <w:rsid w:val="007D0E46"/>
    <w:rsid w:val="00823A32"/>
    <w:rsid w:val="00842361"/>
    <w:rsid w:val="008469FC"/>
    <w:rsid w:val="008475A0"/>
    <w:rsid w:val="00851E0F"/>
    <w:rsid w:val="0085257D"/>
    <w:rsid w:val="00867A42"/>
    <w:rsid w:val="008721A6"/>
    <w:rsid w:val="00883C8E"/>
    <w:rsid w:val="008952DC"/>
    <w:rsid w:val="008975DF"/>
    <w:rsid w:val="008A438B"/>
    <w:rsid w:val="008E40B2"/>
    <w:rsid w:val="008F00A5"/>
    <w:rsid w:val="008F5DFE"/>
    <w:rsid w:val="00917B6C"/>
    <w:rsid w:val="00923B20"/>
    <w:rsid w:val="00956161"/>
    <w:rsid w:val="00967486"/>
    <w:rsid w:val="00984C40"/>
    <w:rsid w:val="00987367"/>
    <w:rsid w:val="00990C67"/>
    <w:rsid w:val="009918FF"/>
    <w:rsid w:val="009A11F6"/>
    <w:rsid w:val="009C02E0"/>
    <w:rsid w:val="009D66C7"/>
    <w:rsid w:val="009D79C1"/>
    <w:rsid w:val="009E4189"/>
    <w:rsid w:val="009F1044"/>
    <w:rsid w:val="00A06B32"/>
    <w:rsid w:val="00A1429D"/>
    <w:rsid w:val="00A14EDC"/>
    <w:rsid w:val="00A505E8"/>
    <w:rsid w:val="00A54A0F"/>
    <w:rsid w:val="00A54D8D"/>
    <w:rsid w:val="00A558E5"/>
    <w:rsid w:val="00AF4585"/>
    <w:rsid w:val="00B11767"/>
    <w:rsid w:val="00B212DA"/>
    <w:rsid w:val="00B5170B"/>
    <w:rsid w:val="00B5787B"/>
    <w:rsid w:val="00B6316B"/>
    <w:rsid w:val="00B7395E"/>
    <w:rsid w:val="00B81010"/>
    <w:rsid w:val="00B810A4"/>
    <w:rsid w:val="00B96EEA"/>
    <w:rsid w:val="00BA35FD"/>
    <w:rsid w:val="00BA4594"/>
    <w:rsid w:val="00C10D3E"/>
    <w:rsid w:val="00C279F5"/>
    <w:rsid w:val="00C30714"/>
    <w:rsid w:val="00C47D12"/>
    <w:rsid w:val="00C513F7"/>
    <w:rsid w:val="00C763FA"/>
    <w:rsid w:val="00C90CC7"/>
    <w:rsid w:val="00CA116B"/>
    <w:rsid w:val="00CA2728"/>
    <w:rsid w:val="00CB2DE0"/>
    <w:rsid w:val="00CB45EB"/>
    <w:rsid w:val="00D00695"/>
    <w:rsid w:val="00D10CAC"/>
    <w:rsid w:val="00D13BCA"/>
    <w:rsid w:val="00D22902"/>
    <w:rsid w:val="00D7291D"/>
    <w:rsid w:val="00D9255F"/>
    <w:rsid w:val="00DF14BB"/>
    <w:rsid w:val="00E070F7"/>
    <w:rsid w:val="00E13314"/>
    <w:rsid w:val="00E13CE5"/>
    <w:rsid w:val="00E24B44"/>
    <w:rsid w:val="00E53F2A"/>
    <w:rsid w:val="00E56FBB"/>
    <w:rsid w:val="00E57902"/>
    <w:rsid w:val="00E7465D"/>
    <w:rsid w:val="00E84B1D"/>
    <w:rsid w:val="00EA3DD6"/>
    <w:rsid w:val="00EB30C6"/>
    <w:rsid w:val="00EC4ED1"/>
    <w:rsid w:val="00ED4FE3"/>
    <w:rsid w:val="00EF6C51"/>
    <w:rsid w:val="00F07D42"/>
    <w:rsid w:val="00F157CF"/>
    <w:rsid w:val="00F16569"/>
    <w:rsid w:val="00F2491F"/>
    <w:rsid w:val="00F41AB3"/>
    <w:rsid w:val="00F4772E"/>
    <w:rsid w:val="00F73E69"/>
    <w:rsid w:val="00F84058"/>
    <w:rsid w:val="00F918EB"/>
    <w:rsid w:val="00F9322F"/>
    <w:rsid w:val="00FB0CD6"/>
    <w:rsid w:val="00FD1274"/>
    <w:rsid w:val="00FD2E2B"/>
    <w:rsid w:val="00FE628F"/>
    <w:rsid w:val="00FE7A30"/>
    <w:rsid w:val="00FF0EE0"/>
    <w:rsid w:val="00FF4817"/>
    <w:rsid w:val="00FF4E5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6E6D5"/>
  <w15:chartTrackingRefBased/>
  <w15:docId w15:val="{2E8092A0-051E-401D-A13F-FF7500647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13F7"/>
  </w:style>
  <w:style w:type="paragraph" w:styleId="1">
    <w:name w:val="heading 1"/>
    <w:basedOn w:val="a"/>
    <w:next w:val="a"/>
    <w:link w:val="10"/>
    <w:uiPriority w:val="9"/>
    <w:qFormat/>
    <w:rsid w:val="00660BFF"/>
    <w:pPr>
      <w:keepNext/>
      <w:spacing w:before="240" w:after="60"/>
      <w:outlineLvl w:val="0"/>
    </w:pPr>
    <w:rPr>
      <w:rFonts w:ascii="Calibri" w:eastAsia="Times New Roman" w:hAnsi="Calibri" w:cs="Times New Roman"/>
      <w:b/>
      <w:caps/>
      <w:sz w:val="20"/>
      <w:szCs w:val="32"/>
      <w:lang w:eastAsia="bg-BG"/>
    </w:rPr>
  </w:style>
  <w:style w:type="paragraph" w:styleId="2">
    <w:name w:val="heading 2"/>
    <w:basedOn w:val="a"/>
    <w:next w:val="a"/>
    <w:link w:val="20"/>
    <w:uiPriority w:val="9"/>
    <w:unhideWhenUsed/>
    <w:qFormat/>
    <w:rsid w:val="00660BFF"/>
    <w:pPr>
      <w:keepNext/>
      <w:spacing w:before="240" w:after="60"/>
      <w:outlineLvl w:val="1"/>
    </w:pPr>
    <w:rPr>
      <w:rFonts w:ascii="Times New Roman Bold" w:eastAsia="Times New Roman" w:hAnsi="Times New Roman Bold" w:cs="Times New Roman"/>
      <w:b/>
      <w:sz w:val="20"/>
      <w:szCs w:val="26"/>
      <w:lang w:eastAsia="bg-BG"/>
    </w:rPr>
  </w:style>
  <w:style w:type="paragraph" w:styleId="3">
    <w:name w:val="heading 3"/>
    <w:basedOn w:val="a"/>
    <w:next w:val="a"/>
    <w:link w:val="30"/>
    <w:uiPriority w:val="9"/>
    <w:unhideWhenUsed/>
    <w:qFormat/>
    <w:rsid w:val="00660BFF"/>
    <w:pPr>
      <w:keepNext/>
      <w:spacing w:before="240" w:after="60"/>
      <w:outlineLvl w:val="2"/>
    </w:pPr>
    <w:rPr>
      <w:rFonts w:ascii="Times New Roman Bold" w:eastAsia="Times New Roman" w:hAnsi="Times New Roman Bold" w:cs="Times New Roman"/>
      <w:b/>
      <w:sz w:val="20"/>
      <w:szCs w:val="20"/>
      <w:lang w:eastAsia="bg-BG"/>
    </w:rPr>
  </w:style>
  <w:style w:type="paragraph" w:styleId="4">
    <w:name w:val="heading 4"/>
    <w:basedOn w:val="a"/>
    <w:next w:val="a"/>
    <w:link w:val="40"/>
    <w:uiPriority w:val="9"/>
    <w:unhideWhenUsed/>
    <w:qFormat/>
    <w:rsid w:val="00660BFF"/>
    <w:pPr>
      <w:keepNext/>
      <w:spacing w:before="240" w:after="60"/>
      <w:outlineLvl w:val="3"/>
    </w:pPr>
    <w:rPr>
      <w:rFonts w:ascii="Calibri" w:eastAsia="Times New Roman" w:hAnsi="Calibri" w:cs="Times New Roman"/>
      <w:bCs/>
      <w:iCs/>
      <w:sz w:val="20"/>
      <w:szCs w:val="20"/>
      <w:lang w:eastAsia="bg-BG"/>
    </w:rPr>
  </w:style>
  <w:style w:type="paragraph" w:styleId="5">
    <w:name w:val="heading 5"/>
    <w:basedOn w:val="a"/>
    <w:next w:val="a"/>
    <w:link w:val="50"/>
    <w:uiPriority w:val="9"/>
    <w:unhideWhenUsed/>
    <w:qFormat/>
    <w:rsid w:val="00660BFF"/>
    <w:pPr>
      <w:spacing w:before="240" w:after="60"/>
      <w:outlineLvl w:val="4"/>
    </w:pPr>
    <w:rPr>
      <w:rFonts w:ascii="Times New Roman Bold" w:eastAsia="Times New Roman" w:hAnsi="Times New Roman Bold" w:cs="Times New Roman"/>
      <w:b/>
      <w:sz w:val="20"/>
      <w:szCs w:val="20"/>
      <w:lang w:eastAsia="bg-BG"/>
    </w:rPr>
  </w:style>
  <w:style w:type="paragraph" w:styleId="6">
    <w:name w:val="heading 6"/>
    <w:basedOn w:val="a"/>
    <w:next w:val="a"/>
    <w:link w:val="60"/>
    <w:uiPriority w:val="9"/>
    <w:unhideWhenUsed/>
    <w:qFormat/>
    <w:rsid w:val="00660BFF"/>
    <w:pPr>
      <w:spacing w:before="240" w:after="60"/>
      <w:outlineLvl w:val="5"/>
    </w:pPr>
    <w:rPr>
      <w:rFonts w:ascii="Calibri" w:eastAsia="Times New Roman" w:hAnsi="Calibri" w:cs="Times New Roman"/>
      <w:b/>
      <w:sz w:val="20"/>
      <w:szCs w:val="20"/>
      <w:lang w:eastAsia="bg-BG"/>
    </w:rPr>
  </w:style>
  <w:style w:type="paragraph" w:styleId="7">
    <w:name w:val="heading 7"/>
    <w:basedOn w:val="a"/>
    <w:next w:val="a"/>
    <w:link w:val="70"/>
    <w:uiPriority w:val="9"/>
    <w:unhideWhenUsed/>
    <w:qFormat/>
    <w:rsid w:val="00660BFF"/>
    <w:pPr>
      <w:spacing w:before="240" w:after="60"/>
      <w:outlineLvl w:val="6"/>
    </w:pPr>
    <w:rPr>
      <w:rFonts w:ascii="Calibri Light" w:eastAsia="Times New Roman" w:hAnsi="Calibri Light" w:cs="Times New Roman"/>
      <w:i/>
      <w:iCs/>
      <w:color w:val="1F3763"/>
      <w:sz w:val="20"/>
      <w:szCs w:val="20"/>
      <w:lang w:eastAsia="bg-BG"/>
    </w:rPr>
  </w:style>
  <w:style w:type="paragraph" w:styleId="8">
    <w:name w:val="heading 8"/>
    <w:basedOn w:val="a"/>
    <w:next w:val="a"/>
    <w:link w:val="80"/>
    <w:uiPriority w:val="9"/>
    <w:semiHidden/>
    <w:unhideWhenUsed/>
    <w:qFormat/>
    <w:rsid w:val="00660BFF"/>
    <w:pPr>
      <w:spacing w:before="240" w:after="60"/>
      <w:outlineLvl w:val="7"/>
    </w:pPr>
    <w:rPr>
      <w:rFonts w:ascii="Calibri Light" w:eastAsia="Times New Roman" w:hAnsi="Calibri Light" w:cs="Times New Roman"/>
      <w:color w:val="272727"/>
      <w:sz w:val="21"/>
      <w:szCs w:val="21"/>
      <w:lang w:eastAsia="bg-BG"/>
    </w:rPr>
  </w:style>
  <w:style w:type="paragraph" w:styleId="9">
    <w:name w:val="heading 9"/>
    <w:basedOn w:val="a"/>
    <w:next w:val="a"/>
    <w:link w:val="90"/>
    <w:uiPriority w:val="9"/>
    <w:semiHidden/>
    <w:unhideWhenUsed/>
    <w:qFormat/>
    <w:rsid w:val="00660BFF"/>
    <w:pPr>
      <w:spacing w:before="240" w:after="60"/>
      <w:outlineLvl w:val="8"/>
    </w:pPr>
    <w:rPr>
      <w:rFonts w:ascii="Calibri Light" w:eastAsia="Times New Roman" w:hAnsi="Calibri Light" w:cs="Times New Roman"/>
      <w:i/>
      <w:iCs/>
      <w:color w:val="272727"/>
      <w:sz w:val="21"/>
      <w:szCs w:val="21"/>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823A32"/>
    <w:pPr>
      <w:tabs>
        <w:tab w:val="center" w:pos="4536"/>
        <w:tab w:val="right" w:pos="9072"/>
      </w:tabs>
      <w:spacing w:after="0" w:line="240" w:lineRule="auto"/>
    </w:pPr>
  </w:style>
  <w:style w:type="character" w:customStyle="1" w:styleId="a4">
    <w:name w:val="Горен колонтитул Знак"/>
    <w:basedOn w:val="a0"/>
    <w:link w:val="a3"/>
    <w:rsid w:val="00823A32"/>
  </w:style>
  <w:style w:type="paragraph" w:styleId="a5">
    <w:name w:val="footer"/>
    <w:basedOn w:val="a"/>
    <w:link w:val="a6"/>
    <w:uiPriority w:val="99"/>
    <w:unhideWhenUsed/>
    <w:rsid w:val="00823A32"/>
    <w:pPr>
      <w:tabs>
        <w:tab w:val="center" w:pos="4536"/>
        <w:tab w:val="right" w:pos="9072"/>
      </w:tabs>
      <w:spacing w:after="0" w:line="240" w:lineRule="auto"/>
    </w:pPr>
  </w:style>
  <w:style w:type="character" w:customStyle="1" w:styleId="a6">
    <w:name w:val="Долен колонтитул Знак"/>
    <w:basedOn w:val="a0"/>
    <w:link w:val="a5"/>
    <w:uiPriority w:val="99"/>
    <w:rsid w:val="00823A32"/>
  </w:style>
  <w:style w:type="character" w:customStyle="1" w:styleId="10">
    <w:name w:val="Заглавие 1 Знак"/>
    <w:basedOn w:val="a0"/>
    <w:link w:val="1"/>
    <w:uiPriority w:val="9"/>
    <w:rsid w:val="00660BFF"/>
    <w:rPr>
      <w:rFonts w:ascii="Calibri" w:eastAsia="Times New Roman" w:hAnsi="Calibri" w:cs="Times New Roman"/>
      <w:b/>
      <w:caps/>
      <w:sz w:val="20"/>
      <w:szCs w:val="32"/>
      <w:lang w:eastAsia="bg-BG"/>
    </w:rPr>
  </w:style>
  <w:style w:type="character" w:customStyle="1" w:styleId="20">
    <w:name w:val="Заглавие 2 Знак"/>
    <w:basedOn w:val="a0"/>
    <w:link w:val="2"/>
    <w:uiPriority w:val="9"/>
    <w:rsid w:val="00660BFF"/>
    <w:rPr>
      <w:rFonts w:ascii="Times New Roman Bold" w:eastAsia="Times New Roman" w:hAnsi="Times New Roman Bold" w:cs="Times New Roman"/>
      <w:b/>
      <w:sz w:val="20"/>
      <w:szCs w:val="26"/>
      <w:lang w:eastAsia="bg-BG"/>
    </w:rPr>
  </w:style>
  <w:style w:type="character" w:customStyle="1" w:styleId="30">
    <w:name w:val="Заглавие 3 Знак"/>
    <w:basedOn w:val="a0"/>
    <w:link w:val="3"/>
    <w:uiPriority w:val="9"/>
    <w:rsid w:val="00660BFF"/>
    <w:rPr>
      <w:rFonts w:ascii="Times New Roman Bold" w:eastAsia="Times New Roman" w:hAnsi="Times New Roman Bold" w:cs="Times New Roman"/>
      <w:b/>
      <w:sz w:val="20"/>
      <w:szCs w:val="20"/>
      <w:lang w:eastAsia="bg-BG"/>
    </w:rPr>
  </w:style>
  <w:style w:type="character" w:customStyle="1" w:styleId="40">
    <w:name w:val="Заглавие 4 Знак"/>
    <w:basedOn w:val="a0"/>
    <w:link w:val="4"/>
    <w:uiPriority w:val="9"/>
    <w:rsid w:val="00660BFF"/>
    <w:rPr>
      <w:rFonts w:ascii="Calibri" w:eastAsia="Times New Roman" w:hAnsi="Calibri" w:cs="Times New Roman"/>
      <w:bCs/>
      <w:iCs/>
      <w:sz w:val="20"/>
      <w:szCs w:val="20"/>
      <w:lang w:eastAsia="bg-BG"/>
    </w:rPr>
  </w:style>
  <w:style w:type="character" w:customStyle="1" w:styleId="50">
    <w:name w:val="Заглавие 5 Знак"/>
    <w:basedOn w:val="a0"/>
    <w:link w:val="5"/>
    <w:uiPriority w:val="9"/>
    <w:rsid w:val="00660BFF"/>
    <w:rPr>
      <w:rFonts w:ascii="Times New Roman Bold" w:eastAsia="Times New Roman" w:hAnsi="Times New Roman Bold" w:cs="Times New Roman"/>
      <w:b/>
      <w:sz w:val="20"/>
      <w:szCs w:val="20"/>
      <w:lang w:eastAsia="bg-BG"/>
    </w:rPr>
  </w:style>
  <w:style w:type="character" w:customStyle="1" w:styleId="60">
    <w:name w:val="Заглавие 6 Знак"/>
    <w:basedOn w:val="a0"/>
    <w:link w:val="6"/>
    <w:uiPriority w:val="9"/>
    <w:rsid w:val="00660BFF"/>
    <w:rPr>
      <w:rFonts w:ascii="Calibri" w:eastAsia="Times New Roman" w:hAnsi="Calibri" w:cs="Times New Roman"/>
      <w:b/>
      <w:sz w:val="20"/>
      <w:szCs w:val="20"/>
      <w:lang w:eastAsia="bg-BG"/>
    </w:rPr>
  </w:style>
  <w:style w:type="character" w:customStyle="1" w:styleId="70">
    <w:name w:val="Заглавие 7 Знак"/>
    <w:basedOn w:val="a0"/>
    <w:link w:val="7"/>
    <w:uiPriority w:val="9"/>
    <w:rsid w:val="00660BFF"/>
    <w:rPr>
      <w:rFonts w:ascii="Calibri Light" w:eastAsia="Times New Roman" w:hAnsi="Calibri Light" w:cs="Times New Roman"/>
      <w:i/>
      <w:iCs/>
      <w:color w:val="1F3763"/>
      <w:sz w:val="20"/>
      <w:szCs w:val="20"/>
      <w:lang w:eastAsia="bg-BG"/>
    </w:rPr>
  </w:style>
  <w:style w:type="character" w:customStyle="1" w:styleId="80">
    <w:name w:val="Заглавие 8 Знак"/>
    <w:basedOn w:val="a0"/>
    <w:link w:val="8"/>
    <w:uiPriority w:val="9"/>
    <w:semiHidden/>
    <w:rsid w:val="00660BFF"/>
    <w:rPr>
      <w:rFonts w:ascii="Calibri Light" w:eastAsia="Times New Roman" w:hAnsi="Calibri Light" w:cs="Times New Roman"/>
      <w:color w:val="272727"/>
      <w:sz w:val="21"/>
      <w:szCs w:val="21"/>
      <w:lang w:eastAsia="bg-BG"/>
    </w:rPr>
  </w:style>
  <w:style w:type="character" w:customStyle="1" w:styleId="90">
    <w:name w:val="Заглавие 9 Знак"/>
    <w:basedOn w:val="a0"/>
    <w:link w:val="9"/>
    <w:uiPriority w:val="9"/>
    <w:semiHidden/>
    <w:rsid w:val="00660BFF"/>
    <w:rPr>
      <w:rFonts w:ascii="Calibri Light" w:eastAsia="Times New Roman" w:hAnsi="Calibri Light" w:cs="Times New Roman"/>
      <w:i/>
      <w:iCs/>
      <w:color w:val="272727"/>
      <w:sz w:val="21"/>
      <w:szCs w:val="21"/>
      <w:lang w:eastAsia="bg-BG"/>
    </w:rPr>
  </w:style>
  <w:style w:type="paragraph" w:styleId="a7">
    <w:name w:val="List Paragraph"/>
    <w:aliases w:val="ПАРАГРАФ,Question,Гл точки,Normal bullet 2,List Paragraph2,List Paragraph1"/>
    <w:basedOn w:val="a"/>
    <w:link w:val="a8"/>
    <w:uiPriority w:val="34"/>
    <w:qFormat/>
    <w:rsid w:val="00660BFF"/>
    <w:pPr>
      <w:widowControl w:val="0"/>
      <w:spacing w:after="0" w:line="240" w:lineRule="auto"/>
      <w:ind w:left="720"/>
      <w:contextualSpacing/>
    </w:pPr>
    <w:rPr>
      <w:rFonts w:ascii="Courier New" w:eastAsia="Courier New" w:hAnsi="Courier New" w:cs="Courier New"/>
      <w:color w:val="000000"/>
      <w:sz w:val="24"/>
      <w:szCs w:val="24"/>
      <w:lang w:eastAsia="bg-BG" w:bidi="bg-BG"/>
    </w:rPr>
  </w:style>
  <w:style w:type="character" w:customStyle="1" w:styleId="a8">
    <w:name w:val="Списък на абзаци Знак"/>
    <w:aliases w:val="ПАРАГРАФ Знак,Question Знак,Гл точки Знак,Normal bullet 2 Знак,List Paragraph2 Знак,List Paragraph1 Знак"/>
    <w:link w:val="a7"/>
    <w:uiPriority w:val="34"/>
    <w:locked/>
    <w:rsid w:val="00660BFF"/>
    <w:rPr>
      <w:rFonts w:ascii="Courier New" w:eastAsia="Courier New" w:hAnsi="Courier New" w:cs="Courier New"/>
      <w:color w:val="000000"/>
      <w:sz w:val="24"/>
      <w:szCs w:val="24"/>
      <w:lang w:eastAsia="bg-BG" w:bidi="bg-BG"/>
    </w:rPr>
  </w:style>
  <w:style w:type="character" w:customStyle="1" w:styleId="Bodytext2">
    <w:name w:val="Body text (2)"/>
    <w:rsid w:val="00660BFF"/>
    <w:rPr>
      <w:rFonts w:ascii="Arial Narrow" w:eastAsia="Arial Narrow" w:hAnsi="Arial Narrow" w:cs="Arial Narrow"/>
      <w:b w:val="0"/>
      <w:bCs w:val="0"/>
      <w:i w:val="0"/>
      <w:iCs w:val="0"/>
      <w:smallCaps w:val="0"/>
      <w:strike w:val="0"/>
      <w:color w:val="000000"/>
      <w:spacing w:val="0"/>
      <w:w w:val="100"/>
      <w:position w:val="0"/>
      <w:sz w:val="22"/>
      <w:szCs w:val="22"/>
      <w:u w:val="none"/>
      <w:lang w:val="bg-BG" w:eastAsia="bg-BG" w:bidi="bg-BG"/>
    </w:rPr>
  </w:style>
  <w:style w:type="character" w:customStyle="1" w:styleId="Bodytext8">
    <w:name w:val="Body text (8)"/>
    <w:rsid w:val="00660BFF"/>
    <w:rPr>
      <w:rFonts w:ascii="Verdana" w:eastAsia="Verdana" w:hAnsi="Verdana" w:cs="Verdana"/>
      <w:b/>
      <w:bCs/>
      <w:i w:val="0"/>
      <w:iCs w:val="0"/>
      <w:smallCaps w:val="0"/>
      <w:strike w:val="0"/>
      <w:color w:val="000000"/>
      <w:spacing w:val="0"/>
      <w:w w:val="100"/>
      <w:position w:val="0"/>
      <w:sz w:val="20"/>
      <w:szCs w:val="20"/>
      <w:u w:val="single"/>
      <w:lang w:val="bg-BG" w:eastAsia="bg-BG" w:bidi="bg-BG"/>
    </w:rPr>
  </w:style>
  <w:style w:type="character" w:customStyle="1" w:styleId="Heading2">
    <w:name w:val="Heading #2"/>
    <w:rsid w:val="00660BFF"/>
    <w:rPr>
      <w:rFonts w:ascii="Verdana" w:eastAsia="Verdana" w:hAnsi="Verdana" w:cs="Verdana"/>
      <w:b/>
      <w:bCs/>
      <w:i w:val="0"/>
      <w:iCs w:val="0"/>
      <w:smallCaps w:val="0"/>
      <w:strike w:val="0"/>
      <w:color w:val="000000"/>
      <w:spacing w:val="0"/>
      <w:w w:val="100"/>
      <w:position w:val="0"/>
      <w:sz w:val="20"/>
      <w:szCs w:val="20"/>
      <w:u w:val="single"/>
      <w:lang w:val="bg-BG" w:eastAsia="bg-BG" w:bidi="bg-BG"/>
    </w:rPr>
  </w:style>
  <w:style w:type="paragraph" w:customStyle="1" w:styleId="firstline">
    <w:name w:val="firstline"/>
    <w:basedOn w:val="a"/>
    <w:rsid w:val="00660BFF"/>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Default">
    <w:name w:val="Default"/>
    <w:rsid w:val="00660BF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styleId="a9">
    <w:name w:val="Balloon Text"/>
    <w:basedOn w:val="a"/>
    <w:link w:val="aa"/>
    <w:uiPriority w:val="99"/>
    <w:semiHidden/>
    <w:unhideWhenUsed/>
    <w:rsid w:val="00660BFF"/>
    <w:pPr>
      <w:spacing w:after="0" w:line="240" w:lineRule="auto"/>
    </w:pPr>
    <w:rPr>
      <w:rFonts w:ascii="Segoe UI" w:eastAsia="Calibri" w:hAnsi="Segoe UI" w:cs="Segoe UI"/>
      <w:sz w:val="18"/>
      <w:szCs w:val="18"/>
    </w:rPr>
  </w:style>
  <w:style w:type="character" w:customStyle="1" w:styleId="aa">
    <w:name w:val="Изнесен текст Знак"/>
    <w:basedOn w:val="a0"/>
    <w:link w:val="a9"/>
    <w:uiPriority w:val="99"/>
    <w:semiHidden/>
    <w:rsid w:val="00660BFF"/>
    <w:rPr>
      <w:rFonts w:ascii="Segoe UI" w:eastAsia="Calibri" w:hAnsi="Segoe UI" w:cs="Segoe UI"/>
      <w:sz w:val="18"/>
      <w:szCs w:val="18"/>
    </w:rPr>
  </w:style>
  <w:style w:type="character" w:styleId="ab">
    <w:name w:val="annotation reference"/>
    <w:uiPriority w:val="99"/>
    <w:unhideWhenUsed/>
    <w:rsid w:val="00660BFF"/>
    <w:rPr>
      <w:sz w:val="16"/>
      <w:szCs w:val="16"/>
    </w:rPr>
  </w:style>
  <w:style w:type="paragraph" w:styleId="ac">
    <w:name w:val="annotation text"/>
    <w:basedOn w:val="a"/>
    <w:link w:val="ad"/>
    <w:uiPriority w:val="99"/>
    <w:unhideWhenUsed/>
    <w:rsid w:val="00660BFF"/>
    <w:rPr>
      <w:rFonts w:ascii="Calibri" w:eastAsia="Calibri" w:hAnsi="Calibri" w:cs="Times New Roman"/>
      <w:sz w:val="20"/>
      <w:szCs w:val="20"/>
    </w:rPr>
  </w:style>
  <w:style w:type="character" w:customStyle="1" w:styleId="ad">
    <w:name w:val="Текст на коментар Знак"/>
    <w:basedOn w:val="a0"/>
    <w:link w:val="ac"/>
    <w:uiPriority w:val="99"/>
    <w:rsid w:val="00660BFF"/>
    <w:rPr>
      <w:rFonts w:ascii="Calibri" w:eastAsia="Calibri" w:hAnsi="Calibri" w:cs="Times New Roman"/>
      <w:sz w:val="20"/>
      <w:szCs w:val="20"/>
    </w:rPr>
  </w:style>
  <w:style w:type="paragraph" w:styleId="ae">
    <w:name w:val="annotation subject"/>
    <w:basedOn w:val="ac"/>
    <w:next w:val="ac"/>
    <w:link w:val="af"/>
    <w:uiPriority w:val="99"/>
    <w:semiHidden/>
    <w:unhideWhenUsed/>
    <w:rsid w:val="00660BFF"/>
    <w:rPr>
      <w:b/>
      <w:bCs/>
    </w:rPr>
  </w:style>
  <w:style w:type="character" w:customStyle="1" w:styleId="af">
    <w:name w:val="Предмет на коментар Знак"/>
    <w:basedOn w:val="ad"/>
    <w:link w:val="ae"/>
    <w:uiPriority w:val="99"/>
    <w:semiHidden/>
    <w:rsid w:val="00660BFF"/>
    <w:rPr>
      <w:rFonts w:ascii="Calibri" w:eastAsia="Calibri" w:hAnsi="Calibri" w:cs="Times New Roman"/>
      <w:b/>
      <w:bCs/>
      <w:sz w:val="20"/>
      <w:szCs w:val="20"/>
    </w:rPr>
  </w:style>
  <w:style w:type="paragraph" w:styleId="af0">
    <w:name w:val="Revision"/>
    <w:hidden/>
    <w:uiPriority w:val="99"/>
    <w:semiHidden/>
    <w:rsid w:val="00660BFF"/>
    <w:pPr>
      <w:spacing w:after="0" w:line="240" w:lineRule="auto"/>
    </w:pPr>
    <w:rPr>
      <w:rFonts w:ascii="Calibri" w:eastAsia="Calibri" w:hAnsi="Calibri" w:cs="Times New Roman"/>
    </w:rPr>
  </w:style>
  <w:style w:type="paragraph" w:customStyle="1" w:styleId="Heading11">
    <w:name w:val="Heading 11"/>
    <w:basedOn w:val="a"/>
    <w:next w:val="a"/>
    <w:uiPriority w:val="9"/>
    <w:qFormat/>
    <w:rsid w:val="00660BFF"/>
    <w:pPr>
      <w:keepNext/>
      <w:keepLines/>
      <w:spacing w:before="60" w:after="0" w:line="240" w:lineRule="auto"/>
      <w:jc w:val="both"/>
      <w:outlineLvl w:val="0"/>
    </w:pPr>
    <w:rPr>
      <w:rFonts w:ascii="Times New Roman" w:eastAsia="Times New Roman" w:hAnsi="Times New Roman" w:cs="Times New Roman"/>
      <w:b/>
      <w:caps/>
      <w:sz w:val="24"/>
      <w:szCs w:val="32"/>
    </w:rPr>
  </w:style>
  <w:style w:type="paragraph" w:customStyle="1" w:styleId="Heading21">
    <w:name w:val="Heading 21"/>
    <w:basedOn w:val="a"/>
    <w:next w:val="a"/>
    <w:uiPriority w:val="9"/>
    <w:unhideWhenUsed/>
    <w:qFormat/>
    <w:rsid w:val="00660BFF"/>
    <w:pPr>
      <w:keepNext/>
      <w:keepLines/>
      <w:numPr>
        <w:ilvl w:val="1"/>
        <w:numId w:val="15"/>
      </w:numPr>
      <w:spacing w:before="240" w:after="240" w:line="240" w:lineRule="auto"/>
      <w:ind w:left="1140" w:hanging="360"/>
      <w:jc w:val="both"/>
      <w:outlineLvl w:val="1"/>
    </w:pPr>
    <w:rPr>
      <w:rFonts w:ascii="Times New Roman Bold" w:eastAsia="Times New Roman" w:hAnsi="Times New Roman Bold" w:cs="Times New Roman"/>
      <w:b/>
      <w:sz w:val="24"/>
      <w:szCs w:val="26"/>
    </w:rPr>
  </w:style>
  <w:style w:type="paragraph" w:customStyle="1" w:styleId="Heading31">
    <w:name w:val="Heading 31"/>
    <w:basedOn w:val="a"/>
    <w:next w:val="a"/>
    <w:uiPriority w:val="9"/>
    <w:unhideWhenUsed/>
    <w:qFormat/>
    <w:rsid w:val="00660BFF"/>
    <w:pPr>
      <w:keepNext/>
      <w:keepLines/>
      <w:numPr>
        <w:ilvl w:val="2"/>
        <w:numId w:val="15"/>
      </w:numPr>
      <w:spacing w:before="120" w:after="120" w:line="240" w:lineRule="auto"/>
      <w:ind w:left="1500"/>
      <w:jc w:val="both"/>
      <w:outlineLvl w:val="2"/>
    </w:pPr>
    <w:rPr>
      <w:rFonts w:ascii="Times New Roman Bold" w:eastAsia="Times New Roman" w:hAnsi="Times New Roman Bold" w:cs="Times New Roman"/>
      <w:b/>
      <w:sz w:val="24"/>
      <w:szCs w:val="24"/>
    </w:rPr>
  </w:style>
  <w:style w:type="paragraph" w:customStyle="1" w:styleId="Heading41">
    <w:name w:val="Heading 41"/>
    <w:basedOn w:val="a"/>
    <w:next w:val="a"/>
    <w:autoRedefine/>
    <w:uiPriority w:val="9"/>
    <w:unhideWhenUsed/>
    <w:qFormat/>
    <w:rsid w:val="00660BFF"/>
    <w:pPr>
      <w:keepNext/>
      <w:keepLines/>
      <w:spacing w:before="60" w:after="60" w:line="240" w:lineRule="auto"/>
      <w:ind w:firstLine="708"/>
      <w:jc w:val="both"/>
      <w:outlineLvl w:val="3"/>
    </w:pPr>
    <w:rPr>
      <w:rFonts w:ascii="Times New Roman" w:eastAsia="Times New Roman" w:hAnsi="Times New Roman" w:cs="Times New Roman"/>
      <w:bCs/>
      <w:iCs/>
      <w:sz w:val="24"/>
      <w:szCs w:val="24"/>
    </w:rPr>
  </w:style>
  <w:style w:type="paragraph" w:customStyle="1" w:styleId="Heading51">
    <w:name w:val="Heading 51"/>
    <w:basedOn w:val="a"/>
    <w:next w:val="a"/>
    <w:uiPriority w:val="9"/>
    <w:unhideWhenUsed/>
    <w:qFormat/>
    <w:rsid w:val="00660BFF"/>
    <w:pPr>
      <w:keepNext/>
      <w:keepLines/>
      <w:numPr>
        <w:ilvl w:val="4"/>
        <w:numId w:val="15"/>
      </w:numPr>
      <w:spacing w:before="60" w:after="120" w:line="240" w:lineRule="auto"/>
      <w:ind w:left="1860" w:hanging="1080"/>
      <w:jc w:val="both"/>
      <w:outlineLvl w:val="4"/>
    </w:pPr>
    <w:rPr>
      <w:rFonts w:ascii="Times New Roman Bold" w:eastAsia="Times New Roman" w:hAnsi="Times New Roman Bold" w:cs="Times New Roman"/>
      <w:b/>
      <w:sz w:val="24"/>
      <w:szCs w:val="24"/>
    </w:rPr>
  </w:style>
  <w:style w:type="paragraph" w:customStyle="1" w:styleId="Heading61">
    <w:name w:val="Heading 61"/>
    <w:basedOn w:val="a"/>
    <w:next w:val="a"/>
    <w:uiPriority w:val="9"/>
    <w:unhideWhenUsed/>
    <w:qFormat/>
    <w:rsid w:val="00660BFF"/>
    <w:pPr>
      <w:keepNext/>
      <w:keepLines/>
      <w:numPr>
        <w:ilvl w:val="5"/>
        <w:numId w:val="15"/>
      </w:numPr>
      <w:spacing w:before="60" w:after="60" w:line="240" w:lineRule="auto"/>
      <w:ind w:left="1860" w:hanging="1080"/>
      <w:jc w:val="both"/>
      <w:outlineLvl w:val="5"/>
    </w:pPr>
    <w:rPr>
      <w:rFonts w:ascii="Times New Roman" w:eastAsia="Times New Roman" w:hAnsi="Times New Roman" w:cs="Times New Roman"/>
      <w:b/>
      <w:sz w:val="24"/>
      <w:szCs w:val="24"/>
    </w:rPr>
  </w:style>
  <w:style w:type="paragraph" w:customStyle="1" w:styleId="Heading71">
    <w:name w:val="Heading 71"/>
    <w:basedOn w:val="a"/>
    <w:next w:val="a"/>
    <w:autoRedefine/>
    <w:uiPriority w:val="9"/>
    <w:unhideWhenUsed/>
    <w:qFormat/>
    <w:rsid w:val="00660BFF"/>
    <w:pPr>
      <w:keepNext/>
      <w:keepLines/>
      <w:numPr>
        <w:ilvl w:val="6"/>
        <w:numId w:val="15"/>
      </w:numPr>
      <w:spacing w:before="40" w:after="0" w:line="240" w:lineRule="auto"/>
      <w:ind w:left="2220" w:hanging="1440"/>
      <w:jc w:val="both"/>
      <w:outlineLvl w:val="6"/>
    </w:pPr>
    <w:rPr>
      <w:rFonts w:ascii="Calibri Light" w:eastAsia="Times New Roman" w:hAnsi="Calibri Light" w:cs="Times New Roman"/>
      <w:i/>
      <w:iCs/>
      <w:color w:val="1F3763"/>
      <w:sz w:val="24"/>
      <w:szCs w:val="24"/>
    </w:rPr>
  </w:style>
  <w:style w:type="paragraph" w:customStyle="1" w:styleId="Heading81">
    <w:name w:val="Heading 81"/>
    <w:basedOn w:val="a"/>
    <w:next w:val="a"/>
    <w:uiPriority w:val="9"/>
    <w:semiHidden/>
    <w:unhideWhenUsed/>
    <w:qFormat/>
    <w:rsid w:val="00660BFF"/>
    <w:pPr>
      <w:keepNext/>
      <w:keepLines/>
      <w:numPr>
        <w:ilvl w:val="7"/>
        <w:numId w:val="15"/>
      </w:numPr>
      <w:spacing w:before="40" w:after="0" w:line="240" w:lineRule="auto"/>
      <w:ind w:left="2220"/>
      <w:jc w:val="both"/>
      <w:outlineLvl w:val="7"/>
    </w:pPr>
    <w:rPr>
      <w:rFonts w:ascii="Calibri Light" w:eastAsia="Times New Roman" w:hAnsi="Calibri Light" w:cs="Times New Roman"/>
      <w:color w:val="272727"/>
      <w:sz w:val="21"/>
      <w:szCs w:val="21"/>
    </w:rPr>
  </w:style>
  <w:style w:type="paragraph" w:customStyle="1" w:styleId="Heading91">
    <w:name w:val="Heading 91"/>
    <w:basedOn w:val="a"/>
    <w:next w:val="a"/>
    <w:uiPriority w:val="9"/>
    <w:semiHidden/>
    <w:unhideWhenUsed/>
    <w:qFormat/>
    <w:rsid w:val="00660BFF"/>
    <w:pPr>
      <w:keepNext/>
      <w:keepLines/>
      <w:numPr>
        <w:ilvl w:val="8"/>
        <w:numId w:val="15"/>
      </w:numPr>
      <w:spacing w:before="40" w:after="0" w:line="240" w:lineRule="auto"/>
      <w:ind w:left="2580" w:hanging="1800"/>
      <w:jc w:val="both"/>
      <w:outlineLvl w:val="8"/>
    </w:pPr>
    <w:rPr>
      <w:rFonts w:ascii="Calibri Light" w:eastAsia="Times New Roman" w:hAnsi="Calibri Light" w:cs="Times New Roman"/>
      <w:i/>
      <w:iCs/>
      <w:color w:val="272727"/>
      <w:sz w:val="21"/>
      <w:szCs w:val="21"/>
    </w:rPr>
  </w:style>
  <w:style w:type="numbering" w:customStyle="1" w:styleId="NoList1">
    <w:name w:val="No List1"/>
    <w:next w:val="a2"/>
    <w:uiPriority w:val="99"/>
    <w:semiHidden/>
    <w:unhideWhenUsed/>
    <w:rsid w:val="00660BFF"/>
  </w:style>
  <w:style w:type="paragraph" w:customStyle="1" w:styleId="Osnoventext">
    <w:name w:val="Osnoven text"/>
    <w:basedOn w:val="a"/>
    <w:qFormat/>
    <w:rsid w:val="00660BFF"/>
    <w:pPr>
      <w:spacing w:after="120" w:line="240" w:lineRule="auto"/>
      <w:ind w:firstLine="709"/>
      <w:jc w:val="both"/>
    </w:pPr>
    <w:rPr>
      <w:rFonts w:ascii="Times New Roman" w:eastAsia="Calibri" w:hAnsi="Times New Roman" w:cs="Times New Roman"/>
      <w:sz w:val="24"/>
      <w:szCs w:val="24"/>
      <w:lang w:val="el-GR"/>
    </w:rPr>
  </w:style>
  <w:style w:type="table" w:customStyle="1" w:styleId="TableGrid">
    <w:name w:val="TableGrid"/>
    <w:rsid w:val="00660BFF"/>
    <w:pPr>
      <w:spacing w:after="0" w:line="240" w:lineRule="auto"/>
    </w:pPr>
    <w:rPr>
      <w:rFonts w:ascii="Calibri" w:eastAsia="Times New Roman" w:hAnsi="Calibri" w:cs="Times New Roman"/>
      <w:lang w:eastAsia="bg-BG"/>
    </w:rPr>
    <w:tblPr>
      <w:tblCellMar>
        <w:top w:w="0" w:type="dxa"/>
        <w:left w:w="0" w:type="dxa"/>
        <w:bottom w:w="0" w:type="dxa"/>
        <w:right w:w="0" w:type="dxa"/>
      </w:tblCellMar>
    </w:tblPr>
  </w:style>
  <w:style w:type="paragraph" w:customStyle="1" w:styleId="Style1">
    <w:name w:val="Style1"/>
    <w:basedOn w:val="a7"/>
    <w:qFormat/>
    <w:rsid w:val="00660BFF"/>
    <w:pPr>
      <w:widowControl/>
      <w:numPr>
        <w:numId w:val="13"/>
      </w:numPr>
      <w:spacing w:after="60"/>
      <w:ind w:left="1069"/>
      <w:jc w:val="both"/>
    </w:pPr>
    <w:rPr>
      <w:rFonts w:ascii="Times New Roman" w:eastAsia="Times New Roman" w:hAnsi="Times New Roman" w:cs="Times New Roman"/>
      <w:bCs/>
      <w:iCs/>
      <w:color w:val="auto"/>
      <w:szCs w:val="22"/>
      <w:lang w:bidi="ar-SA"/>
    </w:rPr>
  </w:style>
  <w:style w:type="table" w:customStyle="1" w:styleId="TableGrid1">
    <w:name w:val="Table Grid1"/>
    <w:basedOn w:val="a1"/>
    <w:next w:val="af1"/>
    <w:uiPriority w:val="39"/>
    <w:rsid w:val="00660BFF"/>
    <w:pPr>
      <w:spacing w:after="0" w:line="240" w:lineRule="auto"/>
    </w:pPr>
    <w:rPr>
      <w:rFonts w:ascii="Times New Roman" w:eastAsia="Calibri"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Hyperlink"/>
    <w:uiPriority w:val="99"/>
    <w:rsid w:val="00660BFF"/>
    <w:rPr>
      <w:color w:val="0000FF"/>
      <w:u w:val="single"/>
    </w:rPr>
  </w:style>
  <w:style w:type="paragraph" w:styleId="11">
    <w:name w:val="toc 1"/>
    <w:basedOn w:val="a"/>
    <w:next w:val="a"/>
    <w:uiPriority w:val="39"/>
    <w:qFormat/>
    <w:rsid w:val="00660BFF"/>
    <w:pPr>
      <w:tabs>
        <w:tab w:val="left" w:pos="720"/>
        <w:tab w:val="left" w:pos="1440"/>
        <w:tab w:val="right" w:leader="dot" w:pos="9911"/>
      </w:tabs>
      <w:spacing w:after="0" w:line="360" w:lineRule="auto"/>
      <w:jc w:val="both"/>
    </w:pPr>
    <w:rPr>
      <w:rFonts w:ascii="Times New Roman" w:eastAsia="Times New Roman" w:hAnsi="Times New Roman" w:cs="Times New Roman"/>
      <w:sz w:val="24"/>
      <w:szCs w:val="24"/>
      <w:lang w:val="en-GB"/>
    </w:rPr>
  </w:style>
  <w:style w:type="paragraph" w:styleId="21">
    <w:name w:val="toc 2"/>
    <w:basedOn w:val="a"/>
    <w:next w:val="a"/>
    <w:uiPriority w:val="39"/>
    <w:qFormat/>
    <w:rsid w:val="00660BFF"/>
    <w:pPr>
      <w:tabs>
        <w:tab w:val="left" w:pos="720"/>
        <w:tab w:val="left" w:pos="1134"/>
        <w:tab w:val="left" w:pos="1843"/>
        <w:tab w:val="right" w:leader="dot" w:pos="9911"/>
      </w:tabs>
      <w:spacing w:after="0" w:line="360" w:lineRule="auto"/>
      <w:ind w:left="1440"/>
      <w:jc w:val="both"/>
    </w:pPr>
    <w:rPr>
      <w:rFonts w:ascii="Times New Roman" w:eastAsia="Times New Roman" w:hAnsi="Times New Roman" w:cs="Times New Roman"/>
      <w:sz w:val="24"/>
      <w:szCs w:val="24"/>
      <w:lang w:val="en-GB"/>
    </w:rPr>
  </w:style>
  <w:style w:type="paragraph" w:styleId="31">
    <w:name w:val="toc 3"/>
    <w:basedOn w:val="a"/>
    <w:next w:val="a"/>
    <w:uiPriority w:val="39"/>
    <w:unhideWhenUsed/>
    <w:qFormat/>
    <w:rsid w:val="00660BFF"/>
    <w:pPr>
      <w:tabs>
        <w:tab w:val="left" w:pos="720"/>
        <w:tab w:val="left" w:pos="1440"/>
        <w:tab w:val="left" w:pos="2552"/>
        <w:tab w:val="right" w:leader="dot" w:pos="9911"/>
      </w:tabs>
      <w:spacing w:after="100" w:line="276" w:lineRule="auto"/>
      <w:ind w:left="1843"/>
      <w:jc w:val="both"/>
    </w:pPr>
    <w:rPr>
      <w:rFonts w:ascii="Times New Roman" w:eastAsia="Times New Roman" w:hAnsi="Times New Roman" w:cs="Times New Roman"/>
      <w:sz w:val="24"/>
      <w:lang w:val="en-US"/>
    </w:rPr>
  </w:style>
  <w:style w:type="paragraph" w:customStyle="1" w:styleId="BodyText1">
    <w:name w:val="Body Text1"/>
    <w:next w:val="af3"/>
    <w:link w:val="BodyTextChar"/>
    <w:uiPriority w:val="99"/>
    <w:unhideWhenUsed/>
    <w:qFormat/>
    <w:rsid w:val="00660BFF"/>
    <w:pPr>
      <w:spacing w:after="0" w:line="360" w:lineRule="auto"/>
      <w:ind w:firstLine="709"/>
      <w:jc w:val="both"/>
    </w:pPr>
    <w:rPr>
      <w:rFonts w:ascii="Calibri" w:eastAsia="Times New Roman" w:hAnsi="Calibri" w:cs="Times New Roman"/>
      <w:sz w:val="20"/>
      <w:lang w:eastAsia="zh-CN"/>
    </w:rPr>
  </w:style>
  <w:style w:type="character" w:customStyle="1" w:styleId="BodyTextChar">
    <w:name w:val="Body Text Char"/>
    <w:link w:val="BodyText1"/>
    <w:uiPriority w:val="99"/>
    <w:rsid w:val="00660BFF"/>
    <w:rPr>
      <w:rFonts w:ascii="Calibri" w:eastAsia="Times New Roman" w:hAnsi="Calibri" w:cs="Times New Roman"/>
      <w:sz w:val="20"/>
      <w:lang w:eastAsia="zh-CN"/>
    </w:rPr>
  </w:style>
  <w:style w:type="paragraph" w:customStyle="1" w:styleId="bulet">
    <w:name w:val="bulet"/>
    <w:basedOn w:val="a"/>
    <w:link w:val="buletChar"/>
    <w:qFormat/>
    <w:rsid w:val="00660BFF"/>
    <w:pPr>
      <w:numPr>
        <w:numId w:val="17"/>
      </w:numPr>
      <w:suppressAutoHyphens/>
      <w:spacing w:before="60" w:after="60" w:line="264" w:lineRule="auto"/>
      <w:jc w:val="both"/>
    </w:pPr>
    <w:rPr>
      <w:rFonts w:ascii="Calibri Light" w:eastAsia="Calibri" w:hAnsi="Calibri Light" w:cs="Times New Roman"/>
      <w:szCs w:val="24"/>
      <w:lang w:eastAsia="ar-SA"/>
    </w:rPr>
  </w:style>
  <w:style w:type="character" w:customStyle="1" w:styleId="buletChar">
    <w:name w:val="bulet Char"/>
    <w:link w:val="bulet"/>
    <w:rsid w:val="00660BFF"/>
    <w:rPr>
      <w:rFonts w:ascii="Calibri Light" w:eastAsia="Calibri" w:hAnsi="Calibri Light" w:cs="Times New Roman"/>
      <w:szCs w:val="24"/>
      <w:lang w:eastAsia="ar-SA"/>
    </w:rPr>
  </w:style>
  <w:style w:type="character" w:customStyle="1" w:styleId="41">
    <w:name w:val="Основен текст (4)"/>
    <w:rsid w:val="00660BFF"/>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42">
    <w:name w:val="Основен текст (4) + Не е удебелен"/>
    <w:rsid w:val="00660BFF"/>
    <w:rPr>
      <w:rFonts w:ascii="Times New Roman" w:eastAsia="Times New Roman" w:hAnsi="Times New Roman" w:cs="Times New Roman"/>
      <w:b/>
      <w:bCs/>
      <w:i w:val="0"/>
      <w:iCs w:val="0"/>
      <w:smallCaps w:val="0"/>
      <w:strike w:val="0"/>
      <w:color w:val="000000"/>
      <w:spacing w:val="0"/>
      <w:w w:val="100"/>
      <w:position w:val="0"/>
      <w:sz w:val="24"/>
      <w:szCs w:val="24"/>
      <w:u w:val="none"/>
      <w:lang w:val="bg-BG" w:eastAsia="bg-BG" w:bidi="bg-BG"/>
    </w:rPr>
  </w:style>
  <w:style w:type="character" w:customStyle="1" w:styleId="FollowedHyperlink1">
    <w:name w:val="FollowedHyperlink1"/>
    <w:uiPriority w:val="99"/>
    <w:semiHidden/>
    <w:unhideWhenUsed/>
    <w:rsid w:val="00660BFF"/>
    <w:rPr>
      <w:color w:val="954F72"/>
      <w:u w:val="single"/>
    </w:rPr>
  </w:style>
  <w:style w:type="character" w:customStyle="1" w:styleId="Heading1Char1">
    <w:name w:val="Heading 1 Char1"/>
    <w:uiPriority w:val="9"/>
    <w:rsid w:val="00660BFF"/>
    <w:rPr>
      <w:rFonts w:ascii="Aptos Display" w:eastAsia="Times New Roman" w:hAnsi="Aptos Display" w:cs="Times New Roman"/>
      <w:b/>
      <w:bCs/>
      <w:kern w:val="32"/>
      <w:sz w:val="32"/>
      <w:szCs w:val="32"/>
      <w:lang w:eastAsia="en-US"/>
    </w:rPr>
  </w:style>
  <w:style w:type="character" w:customStyle="1" w:styleId="Heading2Char1">
    <w:name w:val="Heading 2 Char1"/>
    <w:uiPriority w:val="9"/>
    <w:semiHidden/>
    <w:rsid w:val="00660BFF"/>
    <w:rPr>
      <w:rFonts w:ascii="Aptos Display" w:eastAsia="Times New Roman" w:hAnsi="Aptos Display" w:cs="Times New Roman"/>
      <w:b/>
      <w:bCs/>
      <w:i/>
      <w:iCs/>
      <w:sz w:val="28"/>
      <w:szCs w:val="28"/>
      <w:lang w:eastAsia="en-US"/>
    </w:rPr>
  </w:style>
  <w:style w:type="character" w:customStyle="1" w:styleId="Heading3Char1">
    <w:name w:val="Heading 3 Char1"/>
    <w:uiPriority w:val="9"/>
    <w:semiHidden/>
    <w:rsid w:val="00660BFF"/>
    <w:rPr>
      <w:rFonts w:ascii="Aptos Display" w:eastAsia="Times New Roman" w:hAnsi="Aptos Display" w:cs="Times New Roman"/>
      <w:b/>
      <w:bCs/>
      <w:sz w:val="26"/>
      <w:szCs w:val="26"/>
      <w:lang w:eastAsia="en-US"/>
    </w:rPr>
  </w:style>
  <w:style w:type="character" w:customStyle="1" w:styleId="Heading4Char1">
    <w:name w:val="Heading 4 Char1"/>
    <w:uiPriority w:val="9"/>
    <w:semiHidden/>
    <w:rsid w:val="00660BFF"/>
    <w:rPr>
      <w:rFonts w:ascii="Aptos" w:eastAsia="Times New Roman" w:hAnsi="Aptos" w:cs="Times New Roman"/>
      <w:b/>
      <w:bCs/>
      <w:sz w:val="28"/>
      <w:szCs w:val="28"/>
      <w:lang w:eastAsia="en-US"/>
    </w:rPr>
  </w:style>
  <w:style w:type="character" w:customStyle="1" w:styleId="Heading5Char1">
    <w:name w:val="Heading 5 Char1"/>
    <w:uiPriority w:val="9"/>
    <w:semiHidden/>
    <w:rsid w:val="00660BFF"/>
    <w:rPr>
      <w:rFonts w:ascii="Aptos" w:eastAsia="Times New Roman" w:hAnsi="Aptos" w:cs="Times New Roman"/>
      <w:b/>
      <w:bCs/>
      <w:i/>
      <w:iCs/>
      <w:sz w:val="26"/>
      <w:szCs w:val="26"/>
      <w:lang w:eastAsia="en-US"/>
    </w:rPr>
  </w:style>
  <w:style w:type="character" w:customStyle="1" w:styleId="Heading6Char1">
    <w:name w:val="Heading 6 Char1"/>
    <w:uiPriority w:val="9"/>
    <w:semiHidden/>
    <w:rsid w:val="00660BFF"/>
    <w:rPr>
      <w:rFonts w:ascii="Aptos" w:eastAsia="Times New Roman" w:hAnsi="Aptos" w:cs="Times New Roman"/>
      <w:b/>
      <w:bCs/>
      <w:sz w:val="22"/>
      <w:szCs w:val="22"/>
      <w:lang w:eastAsia="en-US"/>
    </w:rPr>
  </w:style>
  <w:style w:type="character" w:customStyle="1" w:styleId="Heading7Char1">
    <w:name w:val="Heading 7 Char1"/>
    <w:uiPriority w:val="9"/>
    <w:semiHidden/>
    <w:rsid w:val="00660BFF"/>
    <w:rPr>
      <w:rFonts w:ascii="Aptos" w:eastAsia="Times New Roman" w:hAnsi="Aptos" w:cs="Times New Roman"/>
      <w:sz w:val="24"/>
      <w:szCs w:val="24"/>
      <w:lang w:eastAsia="en-US"/>
    </w:rPr>
  </w:style>
  <w:style w:type="character" w:customStyle="1" w:styleId="Heading8Char1">
    <w:name w:val="Heading 8 Char1"/>
    <w:uiPriority w:val="9"/>
    <w:semiHidden/>
    <w:rsid w:val="00660BFF"/>
    <w:rPr>
      <w:rFonts w:ascii="Aptos" w:eastAsia="Times New Roman" w:hAnsi="Aptos" w:cs="Times New Roman"/>
      <w:i/>
      <w:iCs/>
      <w:sz w:val="24"/>
      <w:szCs w:val="24"/>
      <w:lang w:eastAsia="en-US"/>
    </w:rPr>
  </w:style>
  <w:style w:type="character" w:customStyle="1" w:styleId="Heading9Char1">
    <w:name w:val="Heading 9 Char1"/>
    <w:uiPriority w:val="9"/>
    <w:semiHidden/>
    <w:rsid w:val="00660BFF"/>
    <w:rPr>
      <w:rFonts w:ascii="Aptos Display" w:eastAsia="Times New Roman" w:hAnsi="Aptos Display" w:cs="Times New Roman"/>
      <w:sz w:val="22"/>
      <w:szCs w:val="22"/>
      <w:lang w:eastAsia="en-US"/>
    </w:rPr>
  </w:style>
  <w:style w:type="table" w:styleId="af1">
    <w:name w:val="Table Grid"/>
    <w:basedOn w:val="a1"/>
    <w:uiPriority w:val="39"/>
    <w:rsid w:val="00660BFF"/>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w:basedOn w:val="a"/>
    <w:link w:val="af4"/>
    <w:uiPriority w:val="99"/>
    <w:unhideWhenUsed/>
    <w:qFormat/>
    <w:rsid w:val="00660BFF"/>
    <w:pPr>
      <w:spacing w:after="120"/>
    </w:pPr>
    <w:rPr>
      <w:rFonts w:ascii="Calibri" w:eastAsia="Calibri" w:hAnsi="Calibri" w:cs="Times New Roman"/>
    </w:rPr>
  </w:style>
  <w:style w:type="character" w:customStyle="1" w:styleId="af4">
    <w:name w:val="Основен текст Знак"/>
    <w:basedOn w:val="a0"/>
    <w:link w:val="af3"/>
    <w:uiPriority w:val="99"/>
    <w:rsid w:val="00660BFF"/>
    <w:rPr>
      <w:rFonts w:ascii="Calibri" w:eastAsia="Calibri" w:hAnsi="Calibri" w:cs="Times New Roman"/>
    </w:rPr>
  </w:style>
  <w:style w:type="character" w:styleId="af5">
    <w:name w:val="FollowedHyperlink"/>
    <w:uiPriority w:val="99"/>
    <w:semiHidden/>
    <w:unhideWhenUsed/>
    <w:rsid w:val="00660BFF"/>
    <w:rPr>
      <w:color w:val="96607D"/>
      <w:u w:val="single"/>
    </w:rPr>
  </w:style>
  <w:style w:type="numbering" w:customStyle="1" w:styleId="NoList2">
    <w:name w:val="No List2"/>
    <w:next w:val="a2"/>
    <w:uiPriority w:val="99"/>
    <w:semiHidden/>
    <w:unhideWhenUsed/>
    <w:rsid w:val="00660BFF"/>
  </w:style>
  <w:style w:type="table" w:customStyle="1" w:styleId="TableGrid10">
    <w:name w:val="TableGrid1"/>
    <w:rsid w:val="00660BFF"/>
    <w:pPr>
      <w:spacing w:after="0" w:line="240" w:lineRule="auto"/>
    </w:pPr>
    <w:rPr>
      <w:rFonts w:ascii="Calibri" w:eastAsia="Times New Roman" w:hAnsi="Calibri" w:cs="Times New Roman"/>
      <w:lang w:eastAsia="bg-BG"/>
    </w:rPr>
    <w:tblPr>
      <w:tblCellMar>
        <w:top w:w="0" w:type="dxa"/>
        <w:left w:w="0" w:type="dxa"/>
        <w:bottom w:w="0" w:type="dxa"/>
        <w:right w:w="0" w:type="dxa"/>
      </w:tblCellMar>
    </w:tblPr>
  </w:style>
  <w:style w:type="table" w:customStyle="1" w:styleId="TableGrid2">
    <w:name w:val="Table Grid2"/>
    <w:basedOn w:val="a1"/>
    <w:next w:val="af1"/>
    <w:uiPriority w:val="39"/>
    <w:rsid w:val="00660BFF"/>
    <w:pPr>
      <w:spacing w:after="0" w:line="240" w:lineRule="auto"/>
    </w:pPr>
    <w:rPr>
      <w:rFonts w:ascii="Times New Roman" w:eastAsia="Calibri"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1">
    <w:name w:val="Comment Text Char1"/>
    <w:uiPriority w:val="99"/>
    <w:locked/>
    <w:rsid w:val="00660BFF"/>
    <w:rPr>
      <w:rFonts w:ascii="Calibri Light" w:eastAsia="Batang" w:hAnsi="Calibri Light"/>
      <w:sz w:val="20"/>
      <w:szCs w:val="20"/>
      <w:lang w:val="bg-BG" w:eastAsia="bg-BG"/>
    </w:rPr>
  </w:style>
  <w:style w:type="paragraph" w:styleId="af6">
    <w:name w:val="Normal (Web)"/>
    <w:basedOn w:val="a"/>
    <w:uiPriority w:val="99"/>
    <w:semiHidden/>
    <w:unhideWhenUsed/>
    <w:rsid w:val="00FB0CD6"/>
    <w:rPr>
      <w:rFonts w:ascii="Times New Roman" w:hAnsi="Times New Roman" w:cs="Times New Roman"/>
      <w:sz w:val="24"/>
      <w:szCs w:val="24"/>
    </w:rPr>
  </w:style>
  <w:style w:type="paragraph" w:styleId="af7">
    <w:name w:val="No Spacing"/>
    <w:uiPriority w:val="1"/>
    <w:qFormat/>
    <w:rsid w:val="00FB0CD6"/>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0C4AC0-1B3D-41EC-B098-1466B39F3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16</Pages>
  <Words>5630</Words>
  <Characters>32092</Characters>
  <Application>Microsoft Office Word</Application>
  <DocSecurity>0</DocSecurity>
  <Lines>267</Lines>
  <Paragraphs>75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UEFI</cp:lastModifiedBy>
  <cp:revision>4</cp:revision>
  <dcterms:created xsi:type="dcterms:W3CDTF">2024-10-15T11:35:00Z</dcterms:created>
  <dcterms:modified xsi:type="dcterms:W3CDTF">2026-10-16T11:58:00Z</dcterms:modified>
</cp:coreProperties>
</file>